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8" w:rsidRPr="00DA4398" w:rsidRDefault="00DA4398" w:rsidP="00DA4398">
      <w:pPr>
        <w:jc w:val="center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398">
        <w:rPr>
          <w:sz w:val="22"/>
          <w:szCs w:val="22"/>
        </w:rPr>
        <w:t xml:space="preserve">Приложение 2 к документации </w:t>
      </w:r>
    </w:p>
    <w:p w:rsidR="00DA4398" w:rsidRPr="00DA4398" w:rsidRDefault="00DA4398" w:rsidP="00DA4398">
      <w:pPr>
        <w:spacing w:line="200" w:lineRule="atLeast"/>
        <w:ind w:right="113"/>
        <w:jc w:val="center"/>
        <w:rPr>
          <w:sz w:val="22"/>
          <w:szCs w:val="22"/>
        </w:rPr>
      </w:pPr>
      <w:r w:rsidRPr="00DA4398">
        <w:rPr>
          <w:sz w:val="22"/>
          <w:szCs w:val="22"/>
        </w:rPr>
        <w:t xml:space="preserve">                                                                                                                                       по запросу предложений</w:t>
      </w:r>
    </w:p>
    <w:p w:rsidR="00A302C4" w:rsidRPr="00DA4398" w:rsidRDefault="00A302C4" w:rsidP="00BB6D14">
      <w:pPr>
        <w:pStyle w:val="a8"/>
        <w:tabs>
          <w:tab w:val="clear" w:pos="360"/>
          <w:tab w:val="num" w:pos="1588"/>
        </w:tabs>
        <w:spacing w:line="240" w:lineRule="auto"/>
        <w:ind w:left="0" w:firstLine="0"/>
        <w:jc w:val="left"/>
        <w:rPr>
          <w:i/>
          <w:color w:val="000000"/>
          <w:sz w:val="22"/>
          <w:szCs w:val="22"/>
          <w:u w:val="single"/>
        </w:rPr>
      </w:pPr>
    </w:p>
    <w:p w:rsidR="00A302C4" w:rsidRPr="00981017" w:rsidRDefault="00A302C4" w:rsidP="00BB6D1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02C4" w:rsidRPr="00981017" w:rsidRDefault="00A302C4" w:rsidP="00BB6D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ПОДРЯДА №___</w:t>
      </w:r>
    </w:p>
    <w:p w:rsidR="00A302C4" w:rsidRPr="00981017" w:rsidRDefault="00A302C4" w:rsidP="00BB6D1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062"/>
        <w:gridCol w:w="3969"/>
      </w:tblGrid>
      <w:tr w:rsidR="00A302C4" w:rsidRPr="00981017">
        <w:tc>
          <w:tcPr>
            <w:tcW w:w="6062" w:type="dxa"/>
          </w:tcPr>
          <w:p w:rsidR="00A302C4" w:rsidRPr="00981017" w:rsidRDefault="00A302C4" w:rsidP="00981017">
            <w:pPr>
              <w:rPr>
                <w:sz w:val="24"/>
                <w:szCs w:val="24"/>
              </w:rPr>
            </w:pPr>
            <w:r w:rsidRPr="00981017">
              <w:rPr>
                <w:sz w:val="24"/>
                <w:szCs w:val="24"/>
              </w:rPr>
              <w:t>г. Омск</w:t>
            </w:r>
          </w:p>
        </w:tc>
        <w:tc>
          <w:tcPr>
            <w:tcW w:w="3969" w:type="dxa"/>
          </w:tcPr>
          <w:p w:rsidR="00A302C4" w:rsidRPr="00981017" w:rsidRDefault="00A302C4" w:rsidP="0088178B">
            <w:pPr>
              <w:ind w:right="-3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____ » ______</w:t>
            </w:r>
            <w:r w:rsidRPr="00981017">
              <w:rPr>
                <w:sz w:val="24"/>
                <w:szCs w:val="24"/>
              </w:rPr>
              <w:t xml:space="preserve"> 201</w:t>
            </w:r>
            <w:r w:rsidR="0088178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  <w:r w:rsidRPr="00981017">
              <w:rPr>
                <w:sz w:val="24"/>
                <w:szCs w:val="24"/>
              </w:rPr>
              <w:t>да.</w:t>
            </w:r>
          </w:p>
        </w:tc>
      </w:tr>
    </w:tbl>
    <w:p w:rsidR="00A302C4" w:rsidRPr="00981017" w:rsidRDefault="00A302C4" w:rsidP="00BB6D14">
      <w:pPr>
        <w:rPr>
          <w:sz w:val="24"/>
          <w:szCs w:val="24"/>
        </w:rPr>
      </w:pPr>
    </w:p>
    <w:p w:rsidR="00A302C4" w:rsidRPr="00981017" w:rsidRDefault="00A302C4" w:rsidP="00981017">
      <w:pPr>
        <w:ind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</w:t>
      </w:r>
      <w:r w:rsidRPr="00981017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981017">
        <w:rPr>
          <w:sz w:val="24"/>
          <w:szCs w:val="24"/>
        </w:rPr>
        <w:t>, именуемое в дальнейшем «</w:t>
      </w: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», с одной стороны, и </w:t>
      </w:r>
      <w:r w:rsidRPr="00981017">
        <w:rPr>
          <w:b/>
          <w:sz w:val="24"/>
          <w:szCs w:val="24"/>
        </w:rPr>
        <w:t>Общество с ограниченной ответственностью «Теплогенерирующий комплекс»,</w:t>
      </w:r>
      <w:r w:rsidRPr="00981017">
        <w:rPr>
          <w:sz w:val="24"/>
          <w:szCs w:val="24"/>
        </w:rPr>
        <w:t xml:space="preserve"> в лице  генерального директора Лунева Аркадия Юрьевича, действующего на основании Устава, именуемый в дальнейшем «</w:t>
      </w:r>
      <w:r w:rsidRPr="00981017">
        <w:rPr>
          <w:b/>
          <w:sz w:val="24"/>
          <w:szCs w:val="24"/>
        </w:rPr>
        <w:t>Заказчик</w:t>
      </w:r>
      <w:r w:rsidRPr="00981017">
        <w:rPr>
          <w:sz w:val="24"/>
          <w:szCs w:val="24"/>
        </w:rPr>
        <w:t xml:space="preserve">», </w:t>
      </w:r>
      <w:r w:rsidR="00DA4398" w:rsidRPr="00DA4398">
        <w:rPr>
          <w:sz w:val="24"/>
          <w:szCs w:val="24"/>
        </w:rPr>
        <w:t>в соответствии с Федеральным законом от 18.07.2011 № 223-ФЗ «О закупках товаров, работ, услуг отдельными видами юридических лиц», Положением о порядке проведения регламентированных закупок товаров, работ, услуг для</w:t>
      </w:r>
      <w:proofErr w:type="gramEnd"/>
      <w:r w:rsidR="00DA4398" w:rsidRPr="00DA4398">
        <w:rPr>
          <w:sz w:val="24"/>
          <w:szCs w:val="24"/>
        </w:rPr>
        <w:t xml:space="preserve"> нужд ООО «Теплогенерирующий комплекс» (Протокол от «30» декабря 2016 г. №04/16), на основании </w:t>
      </w:r>
      <w:proofErr w:type="gramStart"/>
      <w:r w:rsidR="00DA4398" w:rsidRPr="00DA4398">
        <w:rPr>
          <w:sz w:val="24"/>
          <w:szCs w:val="24"/>
        </w:rPr>
        <w:t>протокола подведения итогов запроса предложений</w:t>
      </w:r>
      <w:proofErr w:type="gramEnd"/>
      <w:r w:rsidR="00DA4398" w:rsidRPr="00DA4398">
        <w:rPr>
          <w:sz w:val="24"/>
          <w:szCs w:val="24"/>
        </w:rPr>
        <w:t xml:space="preserve"> заключили настоящий договор </w:t>
      </w:r>
      <w:r w:rsidR="00DA4398">
        <w:rPr>
          <w:sz w:val="24"/>
          <w:szCs w:val="24"/>
        </w:rPr>
        <w:t>подряда</w:t>
      </w:r>
      <w:r w:rsidR="00DA4398" w:rsidRPr="00DA4398">
        <w:rPr>
          <w:sz w:val="24"/>
          <w:szCs w:val="24"/>
        </w:rPr>
        <w:t xml:space="preserve"> (далее – договор) о нижеследующем</w:t>
      </w:r>
      <w:r w:rsidR="00DA4398">
        <w:rPr>
          <w:sz w:val="24"/>
          <w:szCs w:val="24"/>
        </w:rPr>
        <w:t xml:space="preserve">: 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ПРЕДМЕТ ДОГОВОРА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43FDA" w:rsidRDefault="00A302C4" w:rsidP="00943FDA">
      <w:pPr>
        <w:numPr>
          <w:ilvl w:val="1"/>
          <w:numId w:val="1"/>
        </w:numPr>
        <w:jc w:val="both"/>
        <w:rPr>
          <w:sz w:val="24"/>
          <w:szCs w:val="24"/>
        </w:rPr>
      </w:pPr>
      <w:r w:rsidRPr="00943FDA">
        <w:rPr>
          <w:sz w:val="24"/>
          <w:szCs w:val="24"/>
        </w:rPr>
        <w:t xml:space="preserve">С целью сохранения производственного потенциала объекта, Заказчик поручает Подрядчику выполнить следующие виды работ, не приводящие к изменению ранее принятых показателей функционирования: </w:t>
      </w:r>
    </w:p>
    <w:p w:rsidR="00A302C4" w:rsidRDefault="00A302C4" w:rsidP="00326CE5">
      <w:pPr>
        <w:ind w:left="1440" w:hanging="24"/>
        <w:jc w:val="both"/>
        <w:rPr>
          <w:sz w:val="24"/>
          <w:szCs w:val="24"/>
        </w:rPr>
      </w:pPr>
      <w:r w:rsidRPr="00943FDA">
        <w:rPr>
          <w:b/>
          <w:i/>
          <w:sz w:val="24"/>
          <w:szCs w:val="24"/>
          <w:u w:val="single"/>
        </w:rPr>
        <w:t xml:space="preserve"> - </w:t>
      </w:r>
      <w:r>
        <w:rPr>
          <w:b/>
          <w:i/>
          <w:sz w:val="24"/>
          <w:szCs w:val="24"/>
          <w:u w:val="single"/>
        </w:rPr>
        <w:t>Ремонт оборудования котельных ООО «Теплогенерирующий комплекс»</w:t>
      </w:r>
      <w:r w:rsidRPr="00943FDA">
        <w:rPr>
          <w:b/>
          <w:i/>
          <w:sz w:val="24"/>
          <w:szCs w:val="24"/>
          <w:u w:val="single"/>
        </w:rPr>
        <w:t xml:space="preserve">, </w:t>
      </w:r>
      <w:r w:rsidRPr="00943FDA">
        <w:rPr>
          <w:sz w:val="24"/>
          <w:szCs w:val="24"/>
        </w:rPr>
        <w:t xml:space="preserve">в объемах </w:t>
      </w:r>
      <w:proofErr w:type="gramStart"/>
      <w:r w:rsidRPr="00943FDA">
        <w:rPr>
          <w:sz w:val="24"/>
          <w:szCs w:val="24"/>
        </w:rPr>
        <w:t>согласно</w:t>
      </w:r>
      <w:proofErr w:type="gramEnd"/>
      <w:r w:rsidRPr="00943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локальных </w:t>
      </w:r>
      <w:r w:rsidRPr="00943FDA">
        <w:rPr>
          <w:sz w:val="24"/>
          <w:szCs w:val="24"/>
        </w:rPr>
        <w:t>смет</w:t>
      </w:r>
      <w:r>
        <w:rPr>
          <w:sz w:val="24"/>
          <w:szCs w:val="24"/>
        </w:rPr>
        <w:t>ных расчетов:</w:t>
      </w:r>
    </w:p>
    <w:p w:rsidR="00A302C4" w:rsidRDefault="00A302C4" w:rsidP="00326CE5">
      <w:pPr>
        <w:ind w:left="1440" w:hanging="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2C4" w:rsidRPr="00943FDA" w:rsidRDefault="00A302C4" w:rsidP="00326CE5">
      <w:pPr>
        <w:ind w:left="1440" w:hanging="24"/>
        <w:jc w:val="both"/>
        <w:rPr>
          <w:sz w:val="24"/>
          <w:szCs w:val="24"/>
        </w:rPr>
      </w:pPr>
      <w:proofErr w:type="gramStart"/>
      <w:r w:rsidRPr="00943FDA">
        <w:rPr>
          <w:sz w:val="24"/>
          <w:szCs w:val="24"/>
        </w:rPr>
        <w:t>являющихся</w:t>
      </w:r>
      <w:proofErr w:type="gramEnd"/>
      <w:r w:rsidRPr="00943FDA">
        <w:rPr>
          <w:sz w:val="24"/>
          <w:szCs w:val="24"/>
        </w:rPr>
        <w:t xml:space="preserve"> неотъемлемыми частями договора.</w:t>
      </w:r>
      <w:bookmarkStart w:id="0" w:name="_GoBack"/>
      <w:bookmarkEnd w:id="0"/>
    </w:p>
    <w:p w:rsidR="00A302C4" w:rsidRPr="00981017" w:rsidRDefault="00A302C4" w:rsidP="00BB6D14">
      <w:pPr>
        <w:numPr>
          <w:ilvl w:val="1"/>
          <w:numId w:val="1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Работы выполняются из материалов </w:t>
      </w:r>
      <w:r w:rsidRPr="00981017">
        <w:rPr>
          <w:b/>
          <w:sz w:val="24"/>
          <w:szCs w:val="24"/>
        </w:rPr>
        <w:t>Подрядчика</w:t>
      </w:r>
    </w:p>
    <w:p w:rsidR="00A302C4" w:rsidRPr="00981017" w:rsidRDefault="00A302C4" w:rsidP="00BB6D14">
      <w:pPr>
        <w:jc w:val="both"/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СТОИМОСТЬ РАБОТ И ПОРЯДОК РАСЧЕТОВ С ПОДРЯДЧИКОМ</w:t>
      </w:r>
    </w:p>
    <w:p w:rsidR="00A302C4" w:rsidRPr="00981017" w:rsidRDefault="00A302C4" w:rsidP="00BB6D14">
      <w:pPr>
        <w:jc w:val="both"/>
        <w:rPr>
          <w:sz w:val="24"/>
          <w:szCs w:val="24"/>
        </w:rPr>
      </w:pPr>
    </w:p>
    <w:p w:rsidR="00A302C4" w:rsidRDefault="00A302C4" w:rsidP="00BB6D14">
      <w:pPr>
        <w:numPr>
          <w:ilvl w:val="1"/>
          <w:numId w:val="3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Договорная стоимость и объем выполняемых работ определяются согласно </w:t>
      </w:r>
      <w:r>
        <w:rPr>
          <w:sz w:val="24"/>
          <w:szCs w:val="24"/>
        </w:rPr>
        <w:t>сводного сметного расчета</w:t>
      </w:r>
      <w:r w:rsidRPr="00943FDA">
        <w:rPr>
          <w:sz w:val="24"/>
          <w:szCs w:val="24"/>
        </w:rPr>
        <w:t xml:space="preserve"> (Приложение №1), </w:t>
      </w:r>
      <w:r w:rsidRPr="00981017">
        <w:rPr>
          <w:sz w:val="24"/>
          <w:szCs w:val="24"/>
        </w:rPr>
        <w:t xml:space="preserve">и </w:t>
      </w:r>
      <w:proofErr w:type="gramStart"/>
      <w:r w:rsidRPr="00981017">
        <w:rPr>
          <w:sz w:val="24"/>
          <w:szCs w:val="24"/>
        </w:rPr>
        <w:t>составляет</w:t>
      </w:r>
      <w:proofErr w:type="gramEnd"/>
      <w:r w:rsidRPr="00981017"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___________________________________________________</w:t>
      </w:r>
      <w:r w:rsidRPr="00943FDA">
        <w:rPr>
          <w:b/>
          <w:color w:val="FF0000"/>
          <w:sz w:val="24"/>
          <w:szCs w:val="24"/>
          <w:u w:val="single"/>
        </w:rPr>
        <w:t xml:space="preserve"> </w:t>
      </w:r>
      <w:r w:rsidRPr="00943FDA">
        <w:rPr>
          <w:color w:val="FF0000"/>
          <w:sz w:val="24"/>
          <w:szCs w:val="24"/>
        </w:rPr>
        <w:t xml:space="preserve"> </w:t>
      </w:r>
      <w:r w:rsidRPr="00981017">
        <w:rPr>
          <w:sz w:val="24"/>
          <w:szCs w:val="24"/>
        </w:rPr>
        <w:t xml:space="preserve"> </w:t>
      </w:r>
      <w:r w:rsidR="00A05097">
        <w:rPr>
          <w:sz w:val="24"/>
          <w:szCs w:val="24"/>
        </w:rPr>
        <w:t>в</w:t>
      </w:r>
      <w:r w:rsidRPr="00981017">
        <w:rPr>
          <w:sz w:val="24"/>
          <w:szCs w:val="24"/>
        </w:rPr>
        <w:t xml:space="preserve"> том числе НДС (18%) –  </w:t>
      </w:r>
      <w:r>
        <w:rPr>
          <w:sz w:val="24"/>
          <w:szCs w:val="24"/>
        </w:rPr>
        <w:t>__________________________________</w:t>
      </w:r>
      <w:r w:rsidRPr="00981017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_____</w:t>
      </w:r>
      <w:r w:rsidRPr="00981017">
        <w:rPr>
          <w:sz w:val="24"/>
          <w:szCs w:val="24"/>
        </w:rPr>
        <w:t xml:space="preserve"> коп. </w:t>
      </w:r>
    </w:p>
    <w:p w:rsidR="00A302C4" w:rsidRPr="00981017" w:rsidRDefault="00A302C4" w:rsidP="00BB6D14">
      <w:pPr>
        <w:numPr>
          <w:ilvl w:val="1"/>
          <w:numId w:val="3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Объем работ, поручаемых </w:t>
      </w:r>
      <w:r w:rsidRPr="00981017">
        <w:rPr>
          <w:b/>
          <w:sz w:val="24"/>
          <w:szCs w:val="24"/>
        </w:rPr>
        <w:t>Подрядчику,</w:t>
      </w:r>
      <w:r w:rsidRPr="00981017">
        <w:rPr>
          <w:sz w:val="24"/>
          <w:szCs w:val="24"/>
        </w:rPr>
        <w:t xml:space="preserve"> может быть изменен </w:t>
      </w:r>
      <w:r w:rsidRPr="00981017">
        <w:rPr>
          <w:b/>
          <w:sz w:val="24"/>
          <w:szCs w:val="24"/>
        </w:rPr>
        <w:t xml:space="preserve">Заказчиком </w:t>
      </w:r>
      <w:r w:rsidRPr="00981017">
        <w:rPr>
          <w:sz w:val="24"/>
          <w:szCs w:val="24"/>
        </w:rPr>
        <w:t>с последующим уточнением стоимости работ в установленном порядке.</w:t>
      </w:r>
    </w:p>
    <w:p w:rsidR="00A302C4" w:rsidRPr="00981017" w:rsidRDefault="00A302C4" w:rsidP="00BB6D14">
      <w:pPr>
        <w:numPr>
          <w:ilvl w:val="1"/>
          <w:numId w:val="3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Оплата за работы  производится путем перечисления денежных средств на расчетный счет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>.</w:t>
      </w:r>
    </w:p>
    <w:p w:rsidR="00A302C4" w:rsidRPr="00981017" w:rsidRDefault="00A302C4" w:rsidP="00BB6D14">
      <w:pPr>
        <w:numPr>
          <w:ilvl w:val="1"/>
          <w:numId w:val="3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Заказчик</w:t>
      </w:r>
      <w:r w:rsidRPr="00981017">
        <w:rPr>
          <w:sz w:val="24"/>
          <w:szCs w:val="24"/>
        </w:rPr>
        <w:t xml:space="preserve"> производит оплату за выполненные работы в следующем порядке: </w:t>
      </w:r>
    </w:p>
    <w:p w:rsidR="00A302C4" w:rsidRPr="00421EDA" w:rsidRDefault="00A302C4" w:rsidP="009D20C4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срок с 01.04.201</w:t>
      </w:r>
      <w:r w:rsidR="00421EDA" w:rsidRPr="00421EDA">
        <w:rPr>
          <w:sz w:val="24"/>
          <w:szCs w:val="24"/>
        </w:rPr>
        <w:t>7</w:t>
      </w:r>
      <w:r>
        <w:rPr>
          <w:sz w:val="24"/>
          <w:szCs w:val="24"/>
        </w:rPr>
        <w:t xml:space="preserve"> г. по 31.12.201</w:t>
      </w:r>
      <w:r w:rsidR="00421EDA" w:rsidRPr="00421ED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оплата работ производится по </w:t>
      </w:r>
      <w:r w:rsidRPr="00981017">
        <w:rPr>
          <w:sz w:val="24"/>
          <w:szCs w:val="24"/>
        </w:rPr>
        <w:t xml:space="preserve">фактически выполненному объему работ </w:t>
      </w:r>
      <w:r>
        <w:rPr>
          <w:sz w:val="24"/>
          <w:szCs w:val="24"/>
        </w:rPr>
        <w:t>на основании</w:t>
      </w:r>
      <w:r w:rsidRPr="00981017">
        <w:rPr>
          <w:sz w:val="24"/>
          <w:szCs w:val="24"/>
        </w:rPr>
        <w:t xml:space="preserve"> подписан</w:t>
      </w:r>
      <w:r>
        <w:rPr>
          <w:sz w:val="24"/>
          <w:szCs w:val="24"/>
        </w:rPr>
        <w:t>ных</w:t>
      </w:r>
      <w:r w:rsidRPr="00981017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ов формы КС-2, КС-3, но не более </w:t>
      </w:r>
      <w:r w:rsidR="00E74914" w:rsidRPr="00E74914">
        <w:rPr>
          <w:sz w:val="24"/>
          <w:szCs w:val="24"/>
        </w:rPr>
        <w:t>4</w:t>
      </w:r>
      <w:r w:rsidR="00421EDA" w:rsidRPr="00421EDA">
        <w:rPr>
          <w:sz w:val="24"/>
          <w:szCs w:val="24"/>
        </w:rPr>
        <w:t>0</w:t>
      </w:r>
      <w:r>
        <w:rPr>
          <w:sz w:val="24"/>
          <w:szCs w:val="24"/>
        </w:rPr>
        <w:t xml:space="preserve">% стоимости договора. По усмотрению Заказчика возможно проведение частичных авансовых платежей на приобретение материалов. </w:t>
      </w:r>
    </w:p>
    <w:p w:rsidR="00421EDA" w:rsidRPr="00421EDA" w:rsidRDefault="00421EDA" w:rsidP="00421EDA">
      <w:pPr>
        <w:numPr>
          <w:ilvl w:val="2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срок с 01.0</w:t>
      </w:r>
      <w:r w:rsidRPr="00421EDA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Pr="00421EDA">
        <w:rPr>
          <w:sz w:val="24"/>
          <w:szCs w:val="24"/>
        </w:rPr>
        <w:t>8</w:t>
      </w:r>
      <w:r>
        <w:rPr>
          <w:sz w:val="24"/>
          <w:szCs w:val="24"/>
        </w:rPr>
        <w:t xml:space="preserve"> г. по 31.12.201</w:t>
      </w:r>
      <w:r w:rsidRPr="00421ED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оплата работ производится по </w:t>
      </w:r>
      <w:r w:rsidRPr="00981017">
        <w:rPr>
          <w:sz w:val="24"/>
          <w:szCs w:val="24"/>
        </w:rPr>
        <w:t xml:space="preserve">фактически выполненному объему работ </w:t>
      </w:r>
      <w:r>
        <w:rPr>
          <w:sz w:val="24"/>
          <w:szCs w:val="24"/>
        </w:rPr>
        <w:t>на основании</w:t>
      </w:r>
      <w:r w:rsidRPr="00981017">
        <w:rPr>
          <w:sz w:val="24"/>
          <w:szCs w:val="24"/>
        </w:rPr>
        <w:t xml:space="preserve"> подписан</w:t>
      </w:r>
      <w:r>
        <w:rPr>
          <w:sz w:val="24"/>
          <w:szCs w:val="24"/>
        </w:rPr>
        <w:t>ных</w:t>
      </w:r>
      <w:r w:rsidRPr="00981017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ов формы КС-2, КС-3, но не более </w:t>
      </w:r>
      <w:r w:rsidRPr="00421EDA">
        <w:rPr>
          <w:sz w:val="24"/>
          <w:szCs w:val="24"/>
        </w:rPr>
        <w:t>40</w:t>
      </w:r>
      <w:r>
        <w:rPr>
          <w:sz w:val="24"/>
          <w:szCs w:val="24"/>
        </w:rPr>
        <w:t xml:space="preserve">% стоимости договора. По усмотрению Заказчика возможно проведение частичных авансовых платежей на приобретение материалов. </w:t>
      </w:r>
    </w:p>
    <w:p w:rsidR="00A302C4" w:rsidRPr="00421EDA" w:rsidRDefault="00A302C4" w:rsidP="00E20E0C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срок с 01.01.201</w:t>
      </w:r>
      <w:r w:rsidR="00421EDA" w:rsidRPr="00421EDA">
        <w:rPr>
          <w:sz w:val="24"/>
          <w:szCs w:val="24"/>
        </w:rPr>
        <w:t>9</w:t>
      </w:r>
      <w:r>
        <w:rPr>
          <w:sz w:val="24"/>
          <w:szCs w:val="24"/>
        </w:rPr>
        <w:t xml:space="preserve"> г. по 31.12.201</w:t>
      </w:r>
      <w:r w:rsidR="00421EDA" w:rsidRPr="00421ED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производится окончательный расчет, </w:t>
      </w:r>
      <w:r w:rsidRPr="00981017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выполнения всего объема работ, указанных в п.1.1. договора</w:t>
      </w:r>
      <w:r w:rsidRPr="00981017">
        <w:rPr>
          <w:sz w:val="24"/>
          <w:szCs w:val="24"/>
        </w:rPr>
        <w:t>.</w:t>
      </w:r>
    </w:p>
    <w:p w:rsidR="00421EDA" w:rsidRPr="008224C8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lastRenderedPageBreak/>
        <w:t>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</w:t>
      </w:r>
      <w:r w:rsidRPr="008224C8">
        <w:rPr>
          <w:sz w:val="24"/>
          <w:szCs w:val="24"/>
        </w:rPr>
        <w:t>й</w:t>
      </w:r>
      <w:r w:rsidRPr="008224C8">
        <w:rPr>
          <w:sz w:val="24"/>
          <w:szCs w:val="24"/>
        </w:rPr>
        <w:t>ской Федерации к отношениям сторон не применяются</w:t>
      </w:r>
      <w:r>
        <w:rPr>
          <w:sz w:val="24"/>
          <w:szCs w:val="24"/>
        </w:rPr>
        <w:t>.</w:t>
      </w:r>
    </w:p>
    <w:p w:rsidR="00A302C4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t xml:space="preserve">Стоимость оказываемых </w:t>
      </w:r>
      <w:r>
        <w:rPr>
          <w:sz w:val="24"/>
          <w:szCs w:val="24"/>
        </w:rPr>
        <w:t xml:space="preserve">услуг </w:t>
      </w:r>
      <w:r w:rsidRPr="008224C8">
        <w:rPr>
          <w:sz w:val="24"/>
          <w:szCs w:val="24"/>
        </w:rPr>
        <w:t>в рамках настоящего договора является фиксированной и может быть изменена только в случаях указанных в п.</w:t>
      </w:r>
      <w:r>
        <w:rPr>
          <w:sz w:val="24"/>
          <w:szCs w:val="24"/>
        </w:rPr>
        <w:t>2.7</w:t>
      </w:r>
      <w:r w:rsidRPr="008224C8">
        <w:rPr>
          <w:sz w:val="24"/>
          <w:szCs w:val="24"/>
        </w:rPr>
        <w:t xml:space="preserve">. и </w:t>
      </w:r>
      <w:r>
        <w:rPr>
          <w:sz w:val="24"/>
          <w:szCs w:val="24"/>
        </w:rPr>
        <w:t>2.8</w:t>
      </w:r>
      <w:r w:rsidRPr="008224C8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:rsidR="008224C8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t xml:space="preserve">По соглашению Сторон стоимость оказываемых </w:t>
      </w:r>
      <w:r w:rsidR="00DA20FE">
        <w:rPr>
          <w:sz w:val="24"/>
          <w:szCs w:val="24"/>
        </w:rPr>
        <w:t xml:space="preserve">услуг </w:t>
      </w:r>
      <w:r w:rsidRPr="008224C8">
        <w:rPr>
          <w:sz w:val="24"/>
          <w:szCs w:val="24"/>
        </w:rPr>
        <w:t>в рамках настоящего договора может быть уменьшена без изменения иных условий исполнения договора</w:t>
      </w:r>
      <w:r>
        <w:rPr>
          <w:sz w:val="24"/>
          <w:szCs w:val="24"/>
        </w:rPr>
        <w:t>.</w:t>
      </w:r>
    </w:p>
    <w:p w:rsidR="008224C8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t>По соглашению Сторон в случае увеличения или уменьшения объема услуг цена договора изменяется соответствующим образом</w:t>
      </w:r>
      <w:r>
        <w:rPr>
          <w:sz w:val="24"/>
          <w:szCs w:val="24"/>
        </w:rPr>
        <w:t>.</w:t>
      </w:r>
    </w:p>
    <w:p w:rsidR="008224C8" w:rsidRPr="008224C8" w:rsidRDefault="008224C8" w:rsidP="008224C8">
      <w:pPr>
        <w:ind w:left="1080"/>
        <w:jc w:val="both"/>
        <w:rPr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ПРАВА И ОБЯЗАННОСТИ СТОРОН</w:t>
      </w:r>
    </w:p>
    <w:p w:rsidR="00A302C4" w:rsidRPr="00981017" w:rsidRDefault="00A302C4" w:rsidP="00BB6D14">
      <w:pPr>
        <w:jc w:val="both"/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обязуется: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Выполнять комплекс работ собственными силами в объеме и в сроки, определенные договором. 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Законченные работы передать (сдать) </w:t>
      </w:r>
      <w:r w:rsidRPr="00981017">
        <w:rPr>
          <w:b/>
          <w:sz w:val="24"/>
          <w:szCs w:val="24"/>
        </w:rPr>
        <w:t>Заказчику</w:t>
      </w:r>
      <w:r w:rsidRPr="00981017">
        <w:rPr>
          <w:sz w:val="24"/>
          <w:szCs w:val="24"/>
        </w:rPr>
        <w:t xml:space="preserve"> по фактически выполненному объему работ с подписанием акта формы КС-2, КС-3.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>Принять участие в работе комиссии, осуществляющей приемку выполненной работы.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>Работу выполнить в соответствии с действующими строительными нормами и правилами (</w:t>
      </w:r>
      <w:proofErr w:type="spellStart"/>
      <w:r w:rsidRPr="00981017">
        <w:rPr>
          <w:sz w:val="24"/>
          <w:szCs w:val="24"/>
        </w:rPr>
        <w:t>СНиП</w:t>
      </w:r>
      <w:proofErr w:type="spellEnd"/>
      <w:r w:rsidRPr="00981017">
        <w:rPr>
          <w:sz w:val="24"/>
          <w:szCs w:val="24"/>
        </w:rPr>
        <w:t xml:space="preserve">, </w:t>
      </w:r>
      <w:proofErr w:type="spellStart"/>
      <w:r w:rsidRPr="00981017">
        <w:rPr>
          <w:sz w:val="24"/>
          <w:szCs w:val="24"/>
        </w:rPr>
        <w:t>ГОСТами</w:t>
      </w:r>
      <w:proofErr w:type="spellEnd"/>
      <w:r w:rsidRPr="00981017">
        <w:rPr>
          <w:sz w:val="24"/>
          <w:szCs w:val="24"/>
        </w:rPr>
        <w:t xml:space="preserve"> и техническими условиями РФ).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>В 5-дневный срок после подписания акта о приемке законченных объектов (окончания выполнения Работ в полном объеме) вывезти с площадки принадлежащее ему оборудование, инструмент и материалы.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В случае обнаружения недостатков в ходе выполнения работ и их приемки </w:t>
      </w: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обязуется устранить их своими силами и за свой счет.</w:t>
      </w: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имеет право: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Требовать возмещения расходов, которые он понес в связи с переделками, вызванные изменениями </w:t>
      </w:r>
      <w:r w:rsidRPr="00981017">
        <w:rPr>
          <w:b/>
          <w:sz w:val="24"/>
          <w:szCs w:val="24"/>
        </w:rPr>
        <w:t xml:space="preserve">Заказчика </w:t>
      </w:r>
      <w:r w:rsidRPr="00981017">
        <w:rPr>
          <w:sz w:val="24"/>
          <w:szCs w:val="24"/>
        </w:rPr>
        <w:t>в технической документации, оформленными соответствующими документами.</w:t>
      </w: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bCs/>
          <w:sz w:val="24"/>
          <w:szCs w:val="24"/>
        </w:rPr>
        <w:t>Заказчик</w:t>
      </w:r>
      <w:r w:rsidRPr="00981017">
        <w:rPr>
          <w:sz w:val="24"/>
          <w:szCs w:val="24"/>
        </w:rPr>
        <w:t xml:space="preserve"> обязуется: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Оплачивать </w:t>
      </w:r>
      <w:r w:rsidRPr="00981017">
        <w:rPr>
          <w:b/>
          <w:sz w:val="24"/>
          <w:szCs w:val="24"/>
        </w:rPr>
        <w:t>Подрядчику</w:t>
      </w:r>
      <w:r w:rsidRPr="00981017">
        <w:rPr>
          <w:sz w:val="24"/>
          <w:szCs w:val="24"/>
        </w:rPr>
        <w:t xml:space="preserve"> работы, предусмотренные в разделе 1 и 2 настоящего договора в сумме и в сроки, установленные настоящим договором.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Принять выполненные работы в течение пяти рабочих дней со дня получения уведомления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о готовности сдать выполненные работы или дать мотивированный отказ в подписании акта выполненных работ.</w:t>
      </w: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Заказчик</w:t>
      </w:r>
      <w:r w:rsidRPr="00981017">
        <w:rPr>
          <w:sz w:val="24"/>
          <w:szCs w:val="24"/>
        </w:rPr>
        <w:t xml:space="preserve"> имеет право: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Приостановить деятельность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на конкретный срок в случае:</w:t>
      </w:r>
    </w:p>
    <w:p w:rsidR="00A302C4" w:rsidRPr="00981017" w:rsidRDefault="00A302C4" w:rsidP="00BB6D1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Ненадлежащего исполнения </w:t>
      </w:r>
      <w:r w:rsidRPr="00981017">
        <w:rPr>
          <w:b/>
          <w:sz w:val="24"/>
          <w:szCs w:val="24"/>
        </w:rPr>
        <w:t>Подрядчиком</w:t>
      </w:r>
      <w:r w:rsidRPr="00981017">
        <w:rPr>
          <w:sz w:val="24"/>
          <w:szCs w:val="24"/>
        </w:rPr>
        <w:t xml:space="preserve"> условий настоящего договора;</w:t>
      </w:r>
    </w:p>
    <w:p w:rsidR="00A302C4" w:rsidRPr="00981017" w:rsidRDefault="00A302C4" w:rsidP="00BB6D1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Выполнения </w:t>
      </w:r>
      <w:r w:rsidRPr="00981017">
        <w:rPr>
          <w:b/>
          <w:sz w:val="24"/>
          <w:szCs w:val="24"/>
        </w:rPr>
        <w:t xml:space="preserve">Подрядчиком </w:t>
      </w:r>
      <w:r w:rsidRPr="00981017">
        <w:rPr>
          <w:sz w:val="24"/>
          <w:szCs w:val="24"/>
        </w:rPr>
        <w:t xml:space="preserve">работ с грубыми отступлениями от требований </w:t>
      </w:r>
      <w:proofErr w:type="spellStart"/>
      <w:r w:rsidRPr="00981017">
        <w:rPr>
          <w:sz w:val="24"/>
          <w:szCs w:val="24"/>
        </w:rPr>
        <w:t>СНиП</w:t>
      </w:r>
      <w:proofErr w:type="spellEnd"/>
      <w:r w:rsidRPr="00981017">
        <w:rPr>
          <w:sz w:val="24"/>
          <w:szCs w:val="24"/>
        </w:rPr>
        <w:t>;</w:t>
      </w:r>
    </w:p>
    <w:p w:rsidR="00A302C4" w:rsidRPr="00981017" w:rsidRDefault="00A302C4" w:rsidP="00BB6D1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Если деятельность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создает угрозу нарушения технологического режима, утраты имущества </w:t>
      </w:r>
      <w:r w:rsidRPr="00981017">
        <w:rPr>
          <w:b/>
          <w:sz w:val="24"/>
          <w:szCs w:val="24"/>
        </w:rPr>
        <w:t xml:space="preserve">Заказчика </w:t>
      </w:r>
      <w:r w:rsidRPr="00981017">
        <w:rPr>
          <w:sz w:val="24"/>
          <w:szCs w:val="24"/>
        </w:rPr>
        <w:t>или здоровью людей.</w:t>
      </w:r>
    </w:p>
    <w:p w:rsidR="00A302C4" w:rsidRPr="00981017" w:rsidRDefault="00A302C4" w:rsidP="00BB6D14">
      <w:pPr>
        <w:jc w:val="both"/>
        <w:rPr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СРОКИ ВЫПОЛНЕНИЯ РАБОТ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81017" w:rsidRDefault="00A302C4" w:rsidP="00BB6D14">
      <w:pPr>
        <w:pStyle w:val="2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Срок начала и окончания выполнения </w:t>
      </w:r>
      <w:r>
        <w:rPr>
          <w:rFonts w:ascii="Times New Roman" w:hAnsi="Times New Roman"/>
          <w:szCs w:val="24"/>
        </w:rPr>
        <w:t>р</w:t>
      </w:r>
      <w:r w:rsidRPr="00981017">
        <w:rPr>
          <w:rFonts w:ascii="Times New Roman" w:hAnsi="Times New Roman"/>
          <w:szCs w:val="24"/>
        </w:rPr>
        <w:t xml:space="preserve">абот: с  </w:t>
      </w:r>
      <w:r>
        <w:rPr>
          <w:rFonts w:ascii="Times New Roman" w:hAnsi="Times New Roman"/>
          <w:szCs w:val="24"/>
        </w:rPr>
        <w:t xml:space="preserve">«01» </w:t>
      </w:r>
      <w:r w:rsidR="00421EDA" w:rsidRPr="00421EDA">
        <w:rPr>
          <w:rFonts w:ascii="Times New Roman" w:hAnsi="Times New Roman"/>
          <w:szCs w:val="24"/>
        </w:rPr>
        <w:t>апреля</w:t>
      </w:r>
      <w:r>
        <w:rPr>
          <w:rFonts w:ascii="Times New Roman" w:hAnsi="Times New Roman"/>
          <w:szCs w:val="24"/>
        </w:rPr>
        <w:t xml:space="preserve">  201</w:t>
      </w:r>
      <w:r w:rsidR="00421EDA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г. по «31» декабря 201</w:t>
      </w:r>
      <w:r w:rsidR="00421EDA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г. </w:t>
      </w:r>
    </w:p>
    <w:p w:rsidR="00A302C4" w:rsidRPr="00981017" w:rsidRDefault="00A302C4" w:rsidP="00BB6D14">
      <w:pPr>
        <w:pStyle w:val="2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Подрядчик имеет право на досрочное завершение работ.</w:t>
      </w:r>
    </w:p>
    <w:p w:rsidR="00A302C4" w:rsidRPr="00981017" w:rsidRDefault="00A302C4" w:rsidP="00BB6D14">
      <w:pPr>
        <w:rPr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ПОРЯДОК СДАЧИ-ПРИЕМКИ РАБОТ. ТРЕБОВАНИЯ К КАЧЕСТВУ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1"/>
          <w:numId w:val="11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Промежуточная приемка-сдача выполненных ремонтно-строительных работ осуществляется представителем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и </w:t>
      </w:r>
      <w:r w:rsidRPr="00981017">
        <w:rPr>
          <w:b/>
          <w:sz w:val="24"/>
          <w:szCs w:val="24"/>
        </w:rPr>
        <w:t>Заказчика</w:t>
      </w:r>
      <w:r w:rsidRPr="00981017">
        <w:rPr>
          <w:sz w:val="24"/>
          <w:szCs w:val="24"/>
        </w:rPr>
        <w:t xml:space="preserve"> с оформлением </w:t>
      </w:r>
      <w:r>
        <w:rPr>
          <w:sz w:val="24"/>
          <w:szCs w:val="24"/>
        </w:rPr>
        <w:t>форм КС-2, КС-3 установленного образца</w:t>
      </w:r>
      <w:r w:rsidRPr="00981017">
        <w:rPr>
          <w:sz w:val="24"/>
          <w:szCs w:val="24"/>
        </w:rPr>
        <w:t>.</w:t>
      </w:r>
    </w:p>
    <w:p w:rsidR="00A302C4" w:rsidRPr="00981017" w:rsidRDefault="00A302C4" w:rsidP="00BB6D14">
      <w:pPr>
        <w:numPr>
          <w:ilvl w:val="1"/>
          <w:numId w:val="11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имеет право на поэтапную сдачу объемов работ.</w:t>
      </w:r>
    </w:p>
    <w:p w:rsidR="00A302C4" w:rsidRPr="00981017" w:rsidRDefault="00A302C4" w:rsidP="00BB6D14">
      <w:pPr>
        <w:pStyle w:val="a5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Наличие недостатков и сроки их устранения фиксируются двусторонним актом </w:t>
      </w:r>
      <w:r w:rsidRPr="00981017">
        <w:rPr>
          <w:rFonts w:ascii="Times New Roman" w:hAnsi="Times New Roman"/>
          <w:b/>
          <w:bCs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 xml:space="preserve"> и </w:t>
      </w:r>
      <w:r w:rsidRPr="00981017">
        <w:rPr>
          <w:rFonts w:ascii="Times New Roman" w:hAnsi="Times New Roman"/>
          <w:b/>
          <w:bCs/>
          <w:szCs w:val="24"/>
        </w:rPr>
        <w:t>Заказчика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lastRenderedPageBreak/>
        <w:t xml:space="preserve">Если </w:t>
      </w:r>
      <w:r w:rsidRPr="00981017">
        <w:rPr>
          <w:rFonts w:ascii="Times New Roman" w:hAnsi="Times New Roman"/>
          <w:b/>
          <w:bCs/>
          <w:szCs w:val="24"/>
        </w:rPr>
        <w:t>Подрядчик</w:t>
      </w:r>
      <w:r w:rsidRPr="00981017">
        <w:rPr>
          <w:rFonts w:ascii="Times New Roman" w:hAnsi="Times New Roman"/>
          <w:szCs w:val="24"/>
        </w:rPr>
        <w:t xml:space="preserve"> в течение срока, указанного в акте обнаруженных недостатков, не устранит недостатки в выполненных работах, включая оборудование, то </w:t>
      </w:r>
      <w:r w:rsidRPr="00981017">
        <w:rPr>
          <w:rFonts w:ascii="Times New Roman" w:hAnsi="Times New Roman"/>
          <w:b/>
          <w:bCs/>
          <w:szCs w:val="24"/>
        </w:rPr>
        <w:t>Заказчик</w:t>
      </w:r>
      <w:r w:rsidRPr="00981017">
        <w:rPr>
          <w:rFonts w:ascii="Times New Roman" w:hAnsi="Times New Roman"/>
          <w:szCs w:val="24"/>
        </w:rPr>
        <w:t xml:space="preserve"> вправе устранить недостатки силами другого исполнителя с оплатой затрат </w:t>
      </w:r>
      <w:r w:rsidRPr="00981017">
        <w:rPr>
          <w:rFonts w:ascii="Times New Roman" w:hAnsi="Times New Roman"/>
          <w:b/>
          <w:bCs/>
          <w:szCs w:val="24"/>
        </w:rPr>
        <w:t>Подрядчиком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Срок гарантии устанавливается продолжительность</w:t>
      </w:r>
      <w:r>
        <w:rPr>
          <w:rFonts w:ascii="Times New Roman" w:hAnsi="Times New Roman"/>
          <w:szCs w:val="24"/>
        </w:rPr>
        <w:t>ю</w:t>
      </w:r>
      <w:r w:rsidRPr="00981017">
        <w:rPr>
          <w:rFonts w:ascii="Times New Roman" w:hAnsi="Times New Roman"/>
          <w:szCs w:val="24"/>
        </w:rPr>
        <w:t xml:space="preserve"> 24 месяца с момента подписания акта о приемке, за исключением случаев преднамеренного повреждения со стороны третьего лица</w:t>
      </w:r>
    </w:p>
    <w:p w:rsidR="00A302C4" w:rsidRPr="00981017" w:rsidRDefault="00A302C4" w:rsidP="00BB6D14">
      <w:pPr>
        <w:ind w:left="360"/>
        <w:jc w:val="both"/>
        <w:rPr>
          <w:sz w:val="24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ПОРЯДОК ИЗМЕНЕНИЯ И ДОПОЛНЕНИЯ ДОГОВОРА</w:t>
      </w:r>
    </w:p>
    <w:p w:rsidR="00A302C4" w:rsidRPr="00981017" w:rsidRDefault="00A302C4" w:rsidP="00BB6D14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Досрочное расторжение договора может иметь место по соглашению сторон, либо по основаниям, предусмотренным действующим на территории Российской Федерации законодательством.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Заказчик</w:t>
      </w:r>
      <w:r w:rsidRPr="00981017">
        <w:rPr>
          <w:rFonts w:ascii="Times New Roman" w:hAnsi="Times New Roman"/>
          <w:szCs w:val="24"/>
        </w:rPr>
        <w:t xml:space="preserve"> вправе расторгнуть договор в следующих случаях:</w:t>
      </w:r>
    </w:p>
    <w:p w:rsidR="00A302C4" w:rsidRPr="00981017" w:rsidRDefault="00A302C4" w:rsidP="00BB6D14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Задержка хода работ по вине </w:t>
      </w:r>
      <w:r w:rsidRPr="00981017">
        <w:rPr>
          <w:rFonts w:ascii="Times New Roman" w:hAnsi="Times New Roman"/>
          <w:b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>, когда срок окончания выполнения работ, установленный в договоре, увеличивается более чем на 10 календарных дней;</w:t>
      </w:r>
    </w:p>
    <w:p w:rsidR="00A302C4" w:rsidRPr="00981017" w:rsidRDefault="00A302C4" w:rsidP="00BB6D14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Снижение качества выполненных работ;</w:t>
      </w:r>
    </w:p>
    <w:p w:rsidR="00A302C4" w:rsidRPr="00981017" w:rsidRDefault="00A302C4" w:rsidP="00BB6D14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Нарушение </w:t>
      </w:r>
      <w:r w:rsidRPr="00981017">
        <w:rPr>
          <w:rFonts w:ascii="Times New Roman" w:hAnsi="Times New Roman"/>
          <w:b/>
          <w:szCs w:val="24"/>
        </w:rPr>
        <w:t>Подрядчиком</w:t>
      </w:r>
      <w:r w:rsidRPr="00981017">
        <w:rPr>
          <w:rFonts w:ascii="Times New Roman" w:hAnsi="Times New Roman"/>
          <w:szCs w:val="24"/>
        </w:rPr>
        <w:t xml:space="preserve"> норм охраны труда, пожарной безопасности, </w:t>
      </w:r>
      <w:proofErr w:type="spellStart"/>
      <w:r w:rsidRPr="00981017">
        <w:rPr>
          <w:rFonts w:ascii="Times New Roman" w:hAnsi="Times New Roman"/>
          <w:szCs w:val="24"/>
        </w:rPr>
        <w:t>промсанитарии</w:t>
      </w:r>
      <w:proofErr w:type="spellEnd"/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Подрядчик</w:t>
      </w:r>
      <w:r w:rsidRPr="00981017">
        <w:rPr>
          <w:rFonts w:ascii="Times New Roman" w:hAnsi="Times New Roman"/>
          <w:szCs w:val="24"/>
        </w:rPr>
        <w:t xml:space="preserve"> вправе расторгнуть договор в следующих случаях:</w:t>
      </w:r>
    </w:p>
    <w:p w:rsidR="00A302C4" w:rsidRPr="00981017" w:rsidRDefault="00A302C4" w:rsidP="00BB6D1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Приостановки </w:t>
      </w:r>
      <w:r w:rsidRPr="00981017">
        <w:rPr>
          <w:rFonts w:ascii="Times New Roman" w:hAnsi="Times New Roman"/>
          <w:b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выполнения работ по причине, не зависящей от </w:t>
      </w:r>
      <w:r w:rsidRPr="00981017">
        <w:rPr>
          <w:rFonts w:ascii="Times New Roman" w:hAnsi="Times New Roman"/>
          <w:b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>, на срок, превышающий один месяц;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При расторжении договора по совместному решению </w:t>
      </w:r>
      <w:r w:rsidRPr="00981017">
        <w:rPr>
          <w:rFonts w:ascii="Times New Roman" w:hAnsi="Times New Roman"/>
          <w:b/>
          <w:szCs w:val="24"/>
        </w:rPr>
        <w:t>Заказчика</w:t>
      </w:r>
      <w:r w:rsidRPr="00981017">
        <w:rPr>
          <w:rFonts w:ascii="Times New Roman" w:hAnsi="Times New Roman"/>
          <w:szCs w:val="24"/>
        </w:rPr>
        <w:t xml:space="preserve"> и П</w:t>
      </w:r>
      <w:r w:rsidRPr="00981017">
        <w:rPr>
          <w:rFonts w:ascii="Times New Roman" w:hAnsi="Times New Roman"/>
          <w:b/>
          <w:szCs w:val="24"/>
        </w:rPr>
        <w:t xml:space="preserve">одрядчика </w:t>
      </w:r>
      <w:r w:rsidRPr="00981017">
        <w:rPr>
          <w:rFonts w:ascii="Times New Roman" w:hAnsi="Times New Roman"/>
          <w:szCs w:val="24"/>
        </w:rPr>
        <w:t xml:space="preserve">незавершенную работу передают </w:t>
      </w:r>
      <w:r w:rsidRPr="00981017">
        <w:rPr>
          <w:rFonts w:ascii="Times New Roman" w:hAnsi="Times New Roman"/>
          <w:b/>
          <w:szCs w:val="24"/>
        </w:rPr>
        <w:t>Заказчику</w:t>
      </w:r>
      <w:r w:rsidRPr="00981017">
        <w:rPr>
          <w:rFonts w:ascii="Times New Roman" w:hAnsi="Times New Roman"/>
          <w:szCs w:val="24"/>
        </w:rPr>
        <w:t xml:space="preserve">, который оплачивает </w:t>
      </w:r>
      <w:r w:rsidRPr="00981017">
        <w:rPr>
          <w:rFonts w:ascii="Times New Roman" w:hAnsi="Times New Roman"/>
          <w:b/>
          <w:bCs/>
          <w:szCs w:val="24"/>
        </w:rPr>
        <w:t>Подрядчику</w:t>
      </w:r>
      <w:r w:rsidRPr="00981017">
        <w:rPr>
          <w:rFonts w:ascii="Times New Roman" w:hAnsi="Times New Roman"/>
          <w:szCs w:val="24"/>
        </w:rPr>
        <w:t xml:space="preserve"> стоимость фактически выполненных работ в течение 30 календарных дней после подписания акта.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Сторона, решившая расторгнуть договор, направляет письменное уведомление другой стороне за 15 дней до совершения таких действий.</w:t>
      </w:r>
    </w:p>
    <w:p w:rsidR="00A302C4" w:rsidRPr="00981017" w:rsidRDefault="00A302C4" w:rsidP="00BB6D14">
      <w:pPr>
        <w:pStyle w:val="a5"/>
        <w:jc w:val="left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ОСОБЫЕ УСЛОВИЯ</w:t>
      </w:r>
    </w:p>
    <w:p w:rsidR="00A302C4" w:rsidRPr="00981017" w:rsidRDefault="00A302C4" w:rsidP="00BB6D14">
      <w:pPr>
        <w:pStyle w:val="a5"/>
        <w:rPr>
          <w:rFonts w:ascii="Times New Roman" w:hAnsi="Times New Roman"/>
          <w:b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Все изменения и дополнения, образовавшиеся в процессе проведения работ, осуществляются по обоюдной письменной договоренности сторон, с оплатой этих работ отдельно по фактическим затратам сверх согласованной стоимости работ по настоящему договору с изменением сроков окончания работ по объекту.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 процессе выполнения работ по обоюдному письменному согласию сроки окончания могут быть изменены.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Материалы, конструкции, механизмы и иное имущество, оплаченное </w:t>
      </w:r>
      <w:r w:rsidRPr="00981017">
        <w:rPr>
          <w:rFonts w:ascii="Times New Roman" w:hAnsi="Times New Roman"/>
          <w:b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и поступившее в распоряжение </w:t>
      </w:r>
      <w:r w:rsidRPr="00981017">
        <w:rPr>
          <w:rFonts w:ascii="Times New Roman" w:hAnsi="Times New Roman"/>
          <w:b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 xml:space="preserve">, собственностью последнего не являются и могут быть использованы только по их целевому назначению и должны быть возвращены </w:t>
      </w:r>
      <w:r w:rsidRPr="00981017">
        <w:rPr>
          <w:rFonts w:ascii="Times New Roman" w:hAnsi="Times New Roman"/>
          <w:b/>
          <w:szCs w:val="24"/>
        </w:rPr>
        <w:t xml:space="preserve">Заказчику </w:t>
      </w:r>
      <w:r w:rsidRPr="00981017">
        <w:rPr>
          <w:rFonts w:ascii="Times New Roman" w:hAnsi="Times New Roman"/>
          <w:szCs w:val="24"/>
        </w:rPr>
        <w:t>по окончании выполнения работ</w:t>
      </w:r>
      <w:r>
        <w:rPr>
          <w:rFonts w:ascii="Times New Roman" w:hAnsi="Times New Roman"/>
          <w:szCs w:val="24"/>
        </w:rPr>
        <w:t xml:space="preserve"> в рабочем состоянии с учетом естественного износа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jc w:val="left"/>
        <w:rPr>
          <w:rFonts w:ascii="Times New Roman" w:hAnsi="Times New Roman"/>
          <w:b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ОТВЕТСТВЕННОСТЬ СТОРОН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Ответственность всех сторон по выполнению настоящего договора регламентируется действующим законодательством РФ.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В случае нарушения </w:t>
      </w:r>
      <w:r w:rsidRPr="00981017">
        <w:rPr>
          <w:rFonts w:ascii="Times New Roman" w:hAnsi="Times New Roman"/>
          <w:b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своих обязательств по настоящему договору, срок окончания работ переносится на период задержки выполнения обязательств </w:t>
      </w:r>
      <w:r w:rsidRPr="00981017">
        <w:rPr>
          <w:rFonts w:ascii="Times New Roman" w:hAnsi="Times New Roman"/>
          <w:b/>
          <w:bCs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причиненные убытки.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ДЕЙСТВИЕ НЕПРЕОДОЛИМОЙ СИЛЫ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Ни одна из сторон не несет ответственности перед другой стороной за задержку, недопоставку или невыполнение обязательств, обусловленные обстоятельствами, </w:t>
      </w:r>
      <w:r w:rsidRPr="00981017">
        <w:rPr>
          <w:rFonts w:ascii="Times New Roman" w:hAnsi="Times New Roman"/>
          <w:szCs w:val="24"/>
        </w:rPr>
        <w:lastRenderedPageBreak/>
        <w:t>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землетрясение, наводнения, пожары и другие стихийные бедствия.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Сторона, которая не может исполнить своего обязательства, должна дать извещение другой стороне о наличии непреодолимой силы и ее влиянии на исполнение обязательств по договору.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Если обстоятельства непреодолимой силы действуют на протяжении 3 последовательных месяцев и не обнаруживают признаков прекращения, то настоящий </w:t>
      </w:r>
      <w:proofErr w:type="gramStart"/>
      <w:r w:rsidRPr="00981017">
        <w:rPr>
          <w:rFonts w:ascii="Times New Roman" w:hAnsi="Times New Roman"/>
          <w:szCs w:val="24"/>
        </w:rPr>
        <w:t>договор</w:t>
      </w:r>
      <w:proofErr w:type="gramEnd"/>
      <w:r w:rsidRPr="00981017">
        <w:rPr>
          <w:rFonts w:ascii="Times New Roman" w:hAnsi="Times New Roman"/>
          <w:szCs w:val="24"/>
        </w:rPr>
        <w:t xml:space="preserve"> может быть расторгнут </w:t>
      </w:r>
      <w:r w:rsidRPr="00981017">
        <w:rPr>
          <w:rFonts w:ascii="Times New Roman" w:hAnsi="Times New Roman"/>
          <w:b/>
          <w:bCs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и П</w:t>
      </w:r>
      <w:r w:rsidRPr="00981017">
        <w:rPr>
          <w:rFonts w:ascii="Times New Roman" w:hAnsi="Times New Roman"/>
          <w:b/>
          <w:bCs/>
          <w:szCs w:val="24"/>
        </w:rPr>
        <w:t>одрядчиком</w:t>
      </w:r>
      <w:r w:rsidRPr="00981017">
        <w:rPr>
          <w:rFonts w:ascii="Times New Roman" w:hAnsi="Times New Roman"/>
          <w:szCs w:val="24"/>
        </w:rPr>
        <w:t xml:space="preserve"> путем направления уведомления другой стороне.</w:t>
      </w:r>
    </w:p>
    <w:p w:rsidR="00A302C4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ПОРЯДОК РАЗРЕШЕНИЯ СПОРОВ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302C4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В случае невозможности разрешения разногласий путем переговоров они подлежат рассмотрению в арбитражном суде </w:t>
      </w:r>
      <w:r>
        <w:rPr>
          <w:rFonts w:ascii="Times New Roman" w:hAnsi="Times New Roman"/>
          <w:szCs w:val="24"/>
        </w:rPr>
        <w:t xml:space="preserve">Омской области. </w:t>
      </w:r>
    </w:p>
    <w:p w:rsidR="00A302C4" w:rsidRPr="00981017" w:rsidRDefault="00A302C4" w:rsidP="00943FDA">
      <w:pPr>
        <w:pStyle w:val="a5"/>
        <w:ind w:left="720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ПРОЧИЕ УСЛОВИЯ</w:t>
      </w:r>
    </w:p>
    <w:p w:rsidR="00A302C4" w:rsidRPr="00981017" w:rsidRDefault="00A302C4" w:rsidP="00BB6D14">
      <w:pPr>
        <w:pStyle w:val="a5"/>
        <w:jc w:val="center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8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Договор вступает в силу с момента подписания его обеими сторонами и действует до полного исполнения обязательств по нему.</w:t>
      </w:r>
    </w:p>
    <w:p w:rsidR="00A302C4" w:rsidRPr="00981017" w:rsidRDefault="00A302C4" w:rsidP="00BB6D14">
      <w:pPr>
        <w:pStyle w:val="a5"/>
        <w:numPr>
          <w:ilvl w:val="1"/>
          <w:numId w:val="8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Любая договоренность между сторонами считается действительной с момента подписания обеими сторонами Дополнительного соглашения.</w:t>
      </w:r>
    </w:p>
    <w:p w:rsidR="00A302C4" w:rsidRPr="00981017" w:rsidRDefault="00A302C4" w:rsidP="00BB6D14">
      <w:pPr>
        <w:pStyle w:val="a5"/>
        <w:numPr>
          <w:ilvl w:val="1"/>
          <w:numId w:val="8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Настоящий договор составлен в двух экземплярах, имеющих одинаковую силу по одному экземпляру для каждой из сторон.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4"/>
        </w:rPr>
      </w:pPr>
      <w:r w:rsidRPr="00981017">
        <w:rPr>
          <w:rFonts w:ascii="Times New Roman" w:hAnsi="Times New Roman"/>
          <w:b/>
          <w:bCs/>
          <w:szCs w:val="24"/>
        </w:rPr>
        <w:t>ЮРИДИЧЕСКИЕ АДРЕСА И РЕКВИЗИТЫ СТОРОН</w:t>
      </w:r>
    </w:p>
    <w:p w:rsidR="00A302C4" w:rsidRPr="00981017" w:rsidRDefault="00A302C4" w:rsidP="00BB6D14">
      <w:pPr>
        <w:pStyle w:val="a5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Look w:val="01E0"/>
      </w:tblPr>
      <w:tblGrid>
        <w:gridCol w:w="5148"/>
        <w:gridCol w:w="4786"/>
      </w:tblGrid>
      <w:tr w:rsidR="00A302C4" w:rsidRPr="00FF71C4" w:rsidTr="00FF71C4">
        <w:tc>
          <w:tcPr>
            <w:tcW w:w="5148" w:type="dxa"/>
          </w:tcPr>
          <w:p w:rsidR="00A302C4" w:rsidRPr="00FF71C4" w:rsidRDefault="00A302C4" w:rsidP="00FF71C4">
            <w:pPr>
              <w:ind w:righ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Подрядчик: </w:t>
            </w:r>
          </w:p>
        </w:tc>
        <w:tc>
          <w:tcPr>
            <w:tcW w:w="4786" w:type="dxa"/>
          </w:tcPr>
          <w:p w:rsidR="00A302C4" w:rsidRPr="00FF71C4" w:rsidRDefault="00A30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>Заказчик: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ТГКом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302C4" w:rsidRPr="00FF71C4" w:rsidTr="00FF71C4">
        <w:tc>
          <w:tcPr>
            <w:tcW w:w="5148" w:type="dxa"/>
          </w:tcPr>
          <w:p w:rsidR="00A302C4" w:rsidRPr="00FF71C4" w:rsidRDefault="00A302C4" w:rsidP="00FF71C4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302C4" w:rsidRPr="00FF71C4" w:rsidRDefault="0041038A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fldChar w:fldCharType="begin"/>
            </w:r>
            <w:r w:rsidR="00A302C4" w:rsidRPr="00FF71C4">
              <w:rPr>
                <w:sz w:val="24"/>
                <w:szCs w:val="24"/>
              </w:rPr>
              <w:instrText xml:space="preserve"> QUOTE "644043, г. Омск, ул. Чапаева,71"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="00A302C4" w:rsidRPr="00FF71C4">
              <w:rPr>
                <w:sz w:val="24"/>
                <w:szCs w:val="24"/>
              </w:rPr>
              <w:t>6440</w:t>
            </w:r>
            <w:r w:rsidR="00A302C4">
              <w:rPr>
                <w:sz w:val="24"/>
                <w:szCs w:val="24"/>
              </w:rPr>
              <w:t>99</w:t>
            </w:r>
            <w:r w:rsidR="00A302C4" w:rsidRPr="00FF71C4">
              <w:rPr>
                <w:sz w:val="24"/>
                <w:szCs w:val="24"/>
              </w:rPr>
              <w:t>, г. Омск, ул. Чапаева,71</w:t>
            </w:r>
            <w:r w:rsidRPr="00FF71C4">
              <w:rPr>
                <w:sz w:val="24"/>
                <w:szCs w:val="24"/>
              </w:rPr>
              <w:fldChar w:fldCharType="end"/>
            </w:r>
          </w:p>
          <w:p w:rsidR="00A302C4" w:rsidRPr="00FF71C4" w:rsidRDefault="00A30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ИНН </w:t>
            </w:r>
            <w:r w:rsidR="0041038A"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"5503109356" </w:instrText>
            </w:r>
            <w:r w:rsidR="0041038A"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5503109356</w:t>
            </w:r>
            <w:r w:rsidR="0041038A" w:rsidRPr="00FF71C4">
              <w:rPr>
                <w:sz w:val="24"/>
                <w:szCs w:val="24"/>
              </w:rPr>
              <w:fldChar w:fldCharType="end"/>
            </w:r>
            <w:r w:rsidRPr="00FF71C4">
              <w:rPr>
                <w:sz w:val="24"/>
                <w:szCs w:val="24"/>
              </w:rPr>
              <w:t xml:space="preserve">    КПП </w:t>
            </w:r>
            <w:r w:rsidR="0041038A"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"550301001" </w:instrText>
            </w:r>
            <w:r w:rsidR="0041038A"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550301001</w:t>
            </w:r>
            <w:r w:rsidR="0041038A" w:rsidRPr="00FF71C4">
              <w:rPr>
                <w:sz w:val="24"/>
                <w:szCs w:val="24"/>
              </w:rPr>
              <w:fldChar w:fldCharType="end"/>
            </w:r>
          </w:p>
          <w:p w:rsidR="00A302C4" w:rsidRPr="00FF71C4" w:rsidRDefault="00A302C4" w:rsidP="00FF71C4">
            <w:pPr>
              <w:ind w:left="567"/>
              <w:rPr>
                <w:sz w:val="24"/>
                <w:szCs w:val="24"/>
              </w:rPr>
            </w:pPr>
            <w:proofErr w:type="spellStart"/>
            <w:proofErr w:type="gramStart"/>
            <w:r w:rsidRPr="00FF71C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F71C4">
              <w:rPr>
                <w:sz w:val="24"/>
                <w:szCs w:val="24"/>
              </w:rPr>
              <w:t xml:space="preserve">/с </w:t>
            </w:r>
            <w:r w:rsidR="00BA432A">
              <w:rPr>
                <w:sz w:val="24"/>
                <w:szCs w:val="24"/>
              </w:rPr>
              <w:t>4072810000290000388</w:t>
            </w:r>
          </w:p>
          <w:p w:rsidR="00A302C4" w:rsidRPr="00FF71C4" w:rsidRDefault="00A30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в </w:t>
            </w:r>
            <w:r w:rsidR="0041038A"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"ФИЛИАЛ АБ \"ГАЗПРОМБАНК\" (ЗАО) В Г.ОМСКЕ г. ОМСК" </w:instrText>
            </w:r>
            <w:r w:rsidR="0041038A" w:rsidRPr="00FF71C4">
              <w:rPr>
                <w:sz w:val="24"/>
                <w:szCs w:val="24"/>
              </w:rPr>
              <w:fldChar w:fldCharType="separate"/>
            </w:r>
            <w:r w:rsidR="00BA432A">
              <w:rPr>
                <w:sz w:val="24"/>
                <w:szCs w:val="24"/>
              </w:rPr>
              <w:t xml:space="preserve">Ф-Л БАНКА </w:t>
            </w:r>
            <w:r w:rsidRPr="00FF71C4">
              <w:rPr>
                <w:sz w:val="24"/>
                <w:szCs w:val="24"/>
              </w:rPr>
              <w:t>ГПБ  (АО) В</w:t>
            </w:r>
            <w:r w:rsidR="00BA432A">
              <w:rPr>
                <w:sz w:val="24"/>
                <w:szCs w:val="24"/>
              </w:rPr>
              <w:t xml:space="preserve">                         </w:t>
            </w:r>
            <w:r w:rsidRPr="00FF71C4">
              <w:rPr>
                <w:sz w:val="24"/>
                <w:szCs w:val="24"/>
              </w:rPr>
              <w:t xml:space="preserve"> Г.</w:t>
            </w:r>
            <w:r w:rsidR="00BA432A">
              <w:rPr>
                <w:sz w:val="24"/>
                <w:szCs w:val="24"/>
              </w:rPr>
              <w:t xml:space="preserve"> НОВОСИБИРСКЕ</w:t>
            </w:r>
            <w:r w:rsidRPr="00FF71C4">
              <w:rPr>
                <w:sz w:val="24"/>
                <w:szCs w:val="24"/>
              </w:rPr>
              <w:t xml:space="preserve"> </w:t>
            </w:r>
            <w:r w:rsidR="0041038A" w:rsidRPr="00FF71C4">
              <w:rPr>
                <w:sz w:val="24"/>
                <w:szCs w:val="24"/>
              </w:rPr>
              <w:fldChar w:fldCharType="end"/>
            </w:r>
          </w:p>
          <w:p w:rsidR="00A302C4" w:rsidRPr="00FF71C4" w:rsidRDefault="00A30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к/с </w:t>
            </w:r>
            <w:r w:rsidR="00BA432A">
              <w:rPr>
                <w:sz w:val="24"/>
                <w:szCs w:val="24"/>
              </w:rPr>
              <w:t>301101810400000000783</w:t>
            </w:r>
          </w:p>
          <w:p w:rsidR="00A302C4" w:rsidRPr="00FF71C4" w:rsidRDefault="00A302C4" w:rsidP="00BA432A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БИК </w:t>
            </w:r>
            <w:r w:rsidR="00BA432A">
              <w:rPr>
                <w:sz w:val="24"/>
                <w:szCs w:val="24"/>
              </w:rPr>
              <w:t>045004783</w:t>
            </w:r>
          </w:p>
        </w:tc>
      </w:tr>
      <w:tr w:rsidR="00A302C4" w:rsidRPr="00FF71C4" w:rsidTr="00FF71C4">
        <w:tc>
          <w:tcPr>
            <w:tcW w:w="5148" w:type="dxa"/>
          </w:tcPr>
          <w:p w:rsidR="00A302C4" w:rsidRPr="00FF71C4" w:rsidRDefault="00A302C4" w:rsidP="00FF71C4">
            <w:pPr>
              <w:tabs>
                <w:tab w:val="right" w:pos="3960"/>
              </w:tabs>
              <w:spacing w:before="360"/>
              <w:ind w:righ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  <w:u w:val="single"/>
              </w:rPr>
              <w:t xml:space="preserve">______________________ </w:t>
            </w:r>
          </w:p>
        </w:tc>
        <w:tc>
          <w:tcPr>
            <w:tcW w:w="4786" w:type="dxa"/>
          </w:tcPr>
          <w:p w:rsidR="00A302C4" w:rsidRPr="00FF71C4" w:rsidRDefault="00A302C4" w:rsidP="00FF71C4">
            <w:pPr>
              <w:tabs>
                <w:tab w:val="right" w:pos="4570"/>
              </w:tabs>
              <w:spacing w:before="360"/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  <w:u w:val="single"/>
              </w:rPr>
              <w:tab/>
            </w:r>
            <w:r w:rsidRPr="00FF71C4">
              <w:rPr>
                <w:sz w:val="24"/>
                <w:szCs w:val="24"/>
              </w:rPr>
              <w:t xml:space="preserve"> Лунев А.Ю.</w:t>
            </w:r>
          </w:p>
        </w:tc>
      </w:tr>
    </w:tbl>
    <w:p w:rsidR="00A302C4" w:rsidRPr="00981017" w:rsidRDefault="00A302C4" w:rsidP="00BB6D14">
      <w:pPr>
        <w:pStyle w:val="a5"/>
        <w:rPr>
          <w:rFonts w:ascii="Times New Roman" w:hAnsi="Times New Roman"/>
          <w:b/>
          <w:bCs/>
          <w:szCs w:val="24"/>
        </w:rPr>
      </w:pPr>
    </w:p>
    <w:p w:rsidR="00A302C4" w:rsidRPr="00981017" w:rsidRDefault="00A302C4">
      <w:pPr>
        <w:rPr>
          <w:sz w:val="24"/>
          <w:szCs w:val="24"/>
        </w:rPr>
      </w:pPr>
    </w:p>
    <w:sectPr w:rsidR="00A302C4" w:rsidRPr="00981017" w:rsidSect="00BB6D14">
      <w:pgSz w:w="11906" w:h="16838" w:code="9"/>
      <w:pgMar w:top="709" w:right="849" w:bottom="567" w:left="851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33" w:rsidRDefault="004B3C33">
      <w:r>
        <w:separator/>
      </w:r>
    </w:p>
  </w:endnote>
  <w:endnote w:type="continuationSeparator" w:id="0">
    <w:p w:rsidR="004B3C33" w:rsidRDefault="004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33" w:rsidRDefault="004B3C33">
      <w:r>
        <w:separator/>
      </w:r>
    </w:p>
  </w:footnote>
  <w:footnote w:type="continuationSeparator" w:id="0">
    <w:p w:rsidR="004B3C33" w:rsidRDefault="004B3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E4E"/>
    <w:multiLevelType w:val="multilevel"/>
    <w:tmpl w:val="EF38CB8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8B7411"/>
    <w:multiLevelType w:val="multilevel"/>
    <w:tmpl w:val="11A0901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E829D8"/>
    <w:multiLevelType w:val="hybridMultilevel"/>
    <w:tmpl w:val="FC921A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67138"/>
    <w:multiLevelType w:val="multilevel"/>
    <w:tmpl w:val="A8429E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6C3244"/>
    <w:multiLevelType w:val="multilevel"/>
    <w:tmpl w:val="BAE684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2FE1BC2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5F14052"/>
    <w:multiLevelType w:val="multilevel"/>
    <w:tmpl w:val="982EB9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386448"/>
    <w:multiLevelType w:val="hybridMultilevel"/>
    <w:tmpl w:val="E314F6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5749C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17C2B87"/>
    <w:multiLevelType w:val="multilevel"/>
    <w:tmpl w:val="DD3025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38C4E0B"/>
    <w:multiLevelType w:val="multilevel"/>
    <w:tmpl w:val="DFEE60D8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4653D1C"/>
    <w:multiLevelType w:val="multilevel"/>
    <w:tmpl w:val="6A92BE9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F712188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0FB3090"/>
    <w:multiLevelType w:val="multilevel"/>
    <w:tmpl w:val="ED3CCFFC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7277279"/>
    <w:multiLevelType w:val="multilevel"/>
    <w:tmpl w:val="BAE684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8AE03FF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D1D12D3"/>
    <w:multiLevelType w:val="multilevel"/>
    <w:tmpl w:val="AA1CA24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58A4C34"/>
    <w:multiLevelType w:val="multilevel"/>
    <w:tmpl w:val="EF38CB8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598679F"/>
    <w:multiLevelType w:val="multilevel"/>
    <w:tmpl w:val="2EFA752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9D63C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45630E"/>
    <w:multiLevelType w:val="multilevel"/>
    <w:tmpl w:val="A790C7D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ED54F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6DE29A5"/>
    <w:multiLevelType w:val="multilevel"/>
    <w:tmpl w:val="11A0901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7066B59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D115730"/>
    <w:multiLevelType w:val="multilevel"/>
    <w:tmpl w:val="A790C7D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8"/>
  </w:num>
  <w:num w:numId="19">
    <w:abstractNumId w:val="16"/>
  </w:num>
  <w:num w:numId="20">
    <w:abstractNumId w:val="5"/>
  </w:num>
  <w:num w:numId="21">
    <w:abstractNumId w:val="1"/>
  </w:num>
  <w:num w:numId="22">
    <w:abstractNumId w:val="23"/>
  </w:num>
  <w:num w:numId="23">
    <w:abstractNumId w:val="0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14"/>
    <w:rsid w:val="00067264"/>
    <w:rsid w:val="00074024"/>
    <w:rsid w:val="00112162"/>
    <w:rsid w:val="00150BA3"/>
    <w:rsid w:val="00151B3A"/>
    <w:rsid w:val="001B3B65"/>
    <w:rsid w:val="001D0FA3"/>
    <w:rsid w:val="002540DF"/>
    <w:rsid w:val="00270726"/>
    <w:rsid w:val="002724EB"/>
    <w:rsid w:val="002B234E"/>
    <w:rsid w:val="002F42AF"/>
    <w:rsid w:val="00301979"/>
    <w:rsid w:val="00305D29"/>
    <w:rsid w:val="00326CE5"/>
    <w:rsid w:val="00333C99"/>
    <w:rsid w:val="003D5247"/>
    <w:rsid w:val="003F22F5"/>
    <w:rsid w:val="0041038A"/>
    <w:rsid w:val="00421EDA"/>
    <w:rsid w:val="00441DAF"/>
    <w:rsid w:val="00466B28"/>
    <w:rsid w:val="00471515"/>
    <w:rsid w:val="004950FD"/>
    <w:rsid w:val="004B3C33"/>
    <w:rsid w:val="004C4B00"/>
    <w:rsid w:val="00521E8B"/>
    <w:rsid w:val="00595683"/>
    <w:rsid w:val="00596B71"/>
    <w:rsid w:val="005B0A85"/>
    <w:rsid w:val="00631F72"/>
    <w:rsid w:val="00634123"/>
    <w:rsid w:val="00661618"/>
    <w:rsid w:val="006902F2"/>
    <w:rsid w:val="006C6BE7"/>
    <w:rsid w:val="007325B3"/>
    <w:rsid w:val="00735540"/>
    <w:rsid w:val="00750EFE"/>
    <w:rsid w:val="00781C74"/>
    <w:rsid w:val="00790A73"/>
    <w:rsid w:val="007A6538"/>
    <w:rsid w:val="008224C8"/>
    <w:rsid w:val="00874154"/>
    <w:rsid w:val="0088178B"/>
    <w:rsid w:val="00885066"/>
    <w:rsid w:val="008949B9"/>
    <w:rsid w:val="0089754F"/>
    <w:rsid w:val="008D15B2"/>
    <w:rsid w:val="00921266"/>
    <w:rsid w:val="00943FDA"/>
    <w:rsid w:val="00971F67"/>
    <w:rsid w:val="00981017"/>
    <w:rsid w:val="009D20C4"/>
    <w:rsid w:val="009D754B"/>
    <w:rsid w:val="009F6F3E"/>
    <w:rsid w:val="00A05097"/>
    <w:rsid w:val="00A2639E"/>
    <w:rsid w:val="00A302C4"/>
    <w:rsid w:val="00A47A98"/>
    <w:rsid w:val="00A87E62"/>
    <w:rsid w:val="00AA2662"/>
    <w:rsid w:val="00AC0742"/>
    <w:rsid w:val="00AE6818"/>
    <w:rsid w:val="00AF19F0"/>
    <w:rsid w:val="00B40EBD"/>
    <w:rsid w:val="00BA432A"/>
    <w:rsid w:val="00BB6D14"/>
    <w:rsid w:val="00BF1576"/>
    <w:rsid w:val="00C12F0C"/>
    <w:rsid w:val="00C1464F"/>
    <w:rsid w:val="00C70331"/>
    <w:rsid w:val="00C83FAD"/>
    <w:rsid w:val="00CB1BAE"/>
    <w:rsid w:val="00CC6641"/>
    <w:rsid w:val="00CE4C0C"/>
    <w:rsid w:val="00D2748D"/>
    <w:rsid w:val="00D86529"/>
    <w:rsid w:val="00D9404D"/>
    <w:rsid w:val="00DA20FE"/>
    <w:rsid w:val="00DA4398"/>
    <w:rsid w:val="00DF366F"/>
    <w:rsid w:val="00E20E0C"/>
    <w:rsid w:val="00E353C7"/>
    <w:rsid w:val="00E404F9"/>
    <w:rsid w:val="00E72AC1"/>
    <w:rsid w:val="00E74914"/>
    <w:rsid w:val="00E87651"/>
    <w:rsid w:val="00E96B94"/>
    <w:rsid w:val="00EF012D"/>
    <w:rsid w:val="00EF4B87"/>
    <w:rsid w:val="00F157AC"/>
    <w:rsid w:val="00F40253"/>
    <w:rsid w:val="00F56A09"/>
    <w:rsid w:val="00F60A2F"/>
    <w:rsid w:val="00F668AE"/>
    <w:rsid w:val="00F77E59"/>
    <w:rsid w:val="00F82B27"/>
    <w:rsid w:val="00FE573A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1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B6D1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B234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B6D14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234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B6D14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234E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B6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ункт"/>
    <w:basedOn w:val="a"/>
    <w:uiPriority w:val="99"/>
    <w:rsid w:val="00BB6D14"/>
    <w:pPr>
      <w:tabs>
        <w:tab w:val="num" w:pos="360"/>
      </w:tabs>
      <w:spacing w:line="360" w:lineRule="auto"/>
      <w:ind w:left="1134" w:hanging="1134"/>
      <w:jc w:val="both"/>
    </w:pPr>
    <w:rPr>
      <w:sz w:val="28"/>
    </w:rPr>
  </w:style>
  <w:style w:type="paragraph" w:customStyle="1" w:styleId="a9">
    <w:name w:val="Знак"/>
    <w:basedOn w:val="a"/>
    <w:uiPriority w:val="99"/>
    <w:rsid w:val="006616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AC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234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etk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Zaslavskaya</dc:creator>
  <cp:lastModifiedBy>Заславская Кристина Валерьевна</cp:lastModifiedBy>
  <cp:revision>8</cp:revision>
  <cp:lastPrinted>2016-03-03T09:00:00Z</cp:lastPrinted>
  <dcterms:created xsi:type="dcterms:W3CDTF">2017-02-16T09:27:00Z</dcterms:created>
  <dcterms:modified xsi:type="dcterms:W3CDTF">2017-02-27T05:38:00Z</dcterms:modified>
</cp:coreProperties>
</file>