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60" w:rsidRPr="000917F4" w:rsidRDefault="0057135C" w:rsidP="00587914">
      <w:pPr>
        <w:shd w:val="clear" w:color="auto" w:fill="D9D9D9"/>
        <w:tabs>
          <w:tab w:val="left" w:pos="7690"/>
        </w:tabs>
        <w:ind w:left="24" w:right="-56" w:firstLine="709"/>
        <w:jc w:val="center"/>
        <w:rPr>
          <w:b/>
        </w:rPr>
      </w:pPr>
      <w:r w:rsidRPr="000917F4">
        <w:rPr>
          <w:b/>
        </w:rPr>
        <w:t>ДОГОВОР ПОДРЯДА №</w:t>
      </w:r>
      <w:r w:rsidR="00B1580B" w:rsidRPr="000917F4">
        <w:rPr>
          <w:b/>
        </w:rPr>
        <w:t>__</w:t>
      </w:r>
      <w:r w:rsidR="00C064B3" w:rsidRPr="000917F4">
        <w:rPr>
          <w:b/>
        </w:rPr>
        <w:t>_______</w:t>
      </w:r>
      <w:r w:rsidR="00B1580B" w:rsidRPr="000917F4">
        <w:rPr>
          <w:b/>
        </w:rPr>
        <w:t>___</w:t>
      </w:r>
    </w:p>
    <w:p w:rsidR="00276E60" w:rsidRDefault="00276E60" w:rsidP="00276E60"/>
    <w:tbl>
      <w:tblPr>
        <w:tblW w:w="0" w:type="auto"/>
        <w:tblLook w:val="04A0"/>
      </w:tblPr>
      <w:tblGrid>
        <w:gridCol w:w="4777"/>
        <w:gridCol w:w="4794"/>
      </w:tblGrid>
      <w:tr w:rsidR="00276E60" w:rsidRPr="000917F4" w:rsidTr="000917F4">
        <w:tc>
          <w:tcPr>
            <w:tcW w:w="4777" w:type="dxa"/>
            <w:shd w:val="clear" w:color="auto" w:fill="auto"/>
          </w:tcPr>
          <w:p w:rsidR="00276E60" w:rsidRPr="000917F4" w:rsidRDefault="00276E60" w:rsidP="00276E60">
            <w:r w:rsidRPr="000917F4">
              <w:t>Россия, город Омск</w:t>
            </w:r>
          </w:p>
        </w:tc>
        <w:tc>
          <w:tcPr>
            <w:tcW w:w="4794" w:type="dxa"/>
            <w:shd w:val="clear" w:color="auto" w:fill="auto"/>
          </w:tcPr>
          <w:p w:rsidR="00276E60" w:rsidRPr="000917F4" w:rsidRDefault="00276E60" w:rsidP="00F162E4">
            <w:pPr>
              <w:jc w:val="right"/>
            </w:pPr>
            <w:r w:rsidRPr="000917F4">
              <w:t xml:space="preserve">«____» __________  </w:t>
            </w:r>
            <w:r w:rsidR="00F162E4" w:rsidRPr="000917F4">
              <w:t>2017</w:t>
            </w:r>
            <w:r w:rsidRPr="000917F4">
              <w:t xml:space="preserve"> года</w:t>
            </w:r>
          </w:p>
        </w:tc>
      </w:tr>
    </w:tbl>
    <w:p w:rsidR="00276E60" w:rsidRPr="000917F4" w:rsidRDefault="00276E60" w:rsidP="00276E60"/>
    <w:p w:rsidR="0087344B" w:rsidRPr="000917F4" w:rsidRDefault="00276E60" w:rsidP="00276E60">
      <w:pPr>
        <w:ind w:firstLine="709"/>
        <w:jc w:val="both"/>
      </w:pPr>
      <w:proofErr w:type="gramStart"/>
      <w:r w:rsidRPr="000917F4">
        <w:rPr>
          <w:b/>
        </w:rPr>
        <w:t>Общество с ограниченной ответственностью</w:t>
      </w:r>
      <w:r w:rsidR="0087344B" w:rsidRPr="000917F4">
        <w:rPr>
          <w:b/>
        </w:rPr>
        <w:t xml:space="preserve"> «</w:t>
      </w:r>
      <w:r w:rsidRPr="000917F4">
        <w:rPr>
          <w:b/>
        </w:rPr>
        <w:t>Теплогенерирующий комплекс</w:t>
      </w:r>
      <w:r w:rsidR="0087344B" w:rsidRPr="000917F4">
        <w:rPr>
          <w:b/>
        </w:rPr>
        <w:t xml:space="preserve">» </w:t>
      </w:r>
      <w:r w:rsidR="002A01C4" w:rsidRPr="000917F4">
        <w:rPr>
          <w:b/>
        </w:rPr>
        <w:t>(</w:t>
      </w:r>
      <w:r w:rsidRPr="000917F4">
        <w:rPr>
          <w:b/>
        </w:rPr>
        <w:t>ООО «</w:t>
      </w:r>
      <w:proofErr w:type="spellStart"/>
      <w:r w:rsidRPr="000917F4">
        <w:rPr>
          <w:b/>
        </w:rPr>
        <w:t>ТГКом</w:t>
      </w:r>
      <w:proofErr w:type="spellEnd"/>
      <w:r w:rsidRPr="000917F4">
        <w:rPr>
          <w:b/>
        </w:rPr>
        <w:t>»</w:t>
      </w:r>
      <w:r w:rsidR="002A01C4" w:rsidRPr="000917F4">
        <w:rPr>
          <w:b/>
        </w:rPr>
        <w:t>)</w:t>
      </w:r>
      <w:r w:rsidR="0087344B" w:rsidRPr="000917F4">
        <w:t xml:space="preserve">, именуемое в дальнейшем «Заказчик», в лице </w:t>
      </w:r>
      <w:r w:rsidRPr="000917F4">
        <w:t>генерального директора Лунева Аркадия Юрьевича</w:t>
      </w:r>
      <w:r w:rsidR="0087344B" w:rsidRPr="000917F4">
        <w:t xml:space="preserve">, действующего на основании </w:t>
      </w:r>
      <w:r w:rsidRPr="000917F4">
        <w:t>Устава</w:t>
      </w:r>
      <w:r w:rsidR="00934A73" w:rsidRPr="000917F4">
        <w:t xml:space="preserve">, </w:t>
      </w:r>
      <w:r w:rsidR="0087344B" w:rsidRPr="000917F4">
        <w:t>с одной стороны, и</w:t>
      </w:r>
      <w:r w:rsidR="00FA5650" w:rsidRPr="000917F4">
        <w:t xml:space="preserve"> </w:t>
      </w:r>
      <w:r w:rsidR="0087344B" w:rsidRPr="000917F4">
        <w:rPr>
          <w:b/>
        </w:rPr>
        <w:t>_________________________________</w:t>
      </w:r>
      <w:r w:rsidR="00934A73" w:rsidRPr="000917F4">
        <w:t xml:space="preserve">, </w:t>
      </w:r>
      <w:r w:rsidR="0087344B" w:rsidRPr="000917F4">
        <w:t>именуемое в дальнейшем «Подрядчик»,</w:t>
      </w:r>
      <w:r w:rsidR="00FA5650" w:rsidRPr="000917F4">
        <w:t xml:space="preserve"> </w:t>
      </w:r>
      <w:r w:rsidR="0087344B" w:rsidRPr="000917F4">
        <w:t>в лице</w:t>
      </w:r>
      <w:r w:rsidR="00313774" w:rsidRPr="000917F4">
        <w:t xml:space="preserve"> </w:t>
      </w:r>
      <w:r w:rsidR="0087344B" w:rsidRPr="000917F4">
        <w:t>_____________________</w:t>
      </w:r>
      <w:r w:rsidR="00934A73" w:rsidRPr="000917F4">
        <w:t xml:space="preserve">, действующего на основании ___________________, </w:t>
      </w:r>
      <w:r w:rsidR="0087344B" w:rsidRPr="000917F4">
        <w:t>с другой стороны,</w:t>
      </w:r>
      <w:r w:rsidR="00934A73" w:rsidRPr="000917F4">
        <w:t xml:space="preserve"> </w:t>
      </w:r>
      <w:r w:rsidRPr="000917F4">
        <w:t>вместе именуемые в дальнейшем «Стороны» и каждый в отдельности «Сторона», в соответствии с Федеральным законом от 18.07.2011</w:t>
      </w:r>
      <w:r w:rsidR="00E93D2A" w:rsidRPr="000917F4">
        <w:t xml:space="preserve"> года</w:t>
      </w:r>
      <w:r w:rsidRPr="000917F4">
        <w:t xml:space="preserve"> № 223-ФЗ «О закупках</w:t>
      </w:r>
      <w:proofErr w:type="gramEnd"/>
      <w:r w:rsidRPr="000917F4">
        <w:t xml:space="preserve"> товаров, работ, услуг отдельными видами юридических лиц», Положением о </w:t>
      </w:r>
      <w:r w:rsidR="00E93D2A" w:rsidRPr="000917F4">
        <w:t xml:space="preserve">порядке проведения регламентированных </w:t>
      </w:r>
      <w:r w:rsidRPr="000917F4">
        <w:t>закуп</w:t>
      </w:r>
      <w:r w:rsidR="00E93D2A" w:rsidRPr="000917F4">
        <w:t>о</w:t>
      </w:r>
      <w:r w:rsidRPr="000917F4">
        <w:t>к</w:t>
      </w:r>
      <w:r w:rsidR="00E93D2A" w:rsidRPr="000917F4">
        <w:t xml:space="preserve"> товаров, работ, услуг для нужд ООО «</w:t>
      </w:r>
      <w:proofErr w:type="spellStart"/>
      <w:r w:rsidR="00E93D2A" w:rsidRPr="000917F4">
        <w:t>ТГКом</w:t>
      </w:r>
      <w:proofErr w:type="spellEnd"/>
      <w:r w:rsidR="00E93D2A" w:rsidRPr="000917F4">
        <w:t>» от «</w:t>
      </w:r>
      <w:r w:rsidR="006D78D4">
        <w:t>30</w:t>
      </w:r>
      <w:r w:rsidR="00E93D2A" w:rsidRPr="000917F4">
        <w:t xml:space="preserve">» </w:t>
      </w:r>
      <w:r w:rsidR="006D78D4">
        <w:t>декабря</w:t>
      </w:r>
      <w:r w:rsidR="00E93D2A" w:rsidRPr="000917F4">
        <w:t xml:space="preserve"> 20</w:t>
      </w:r>
      <w:r w:rsidR="006D78D4">
        <w:t>16</w:t>
      </w:r>
      <w:r w:rsidR="00E93D2A" w:rsidRPr="000917F4">
        <w:t xml:space="preserve"> года</w:t>
      </w:r>
      <w:r w:rsidRPr="000917F4">
        <w:t xml:space="preserve">, на основании результатов </w:t>
      </w:r>
      <w:r w:rsidR="006D78D4" w:rsidRPr="006D78D4">
        <w:t>запроса предложений</w:t>
      </w:r>
      <w:r w:rsidRPr="000917F4">
        <w:rPr>
          <w:i/>
        </w:rPr>
        <w:t xml:space="preserve"> № __________ (п</w:t>
      </w:r>
      <w:r w:rsidR="00E93D2A" w:rsidRPr="000917F4">
        <w:rPr>
          <w:i/>
        </w:rPr>
        <w:t xml:space="preserve">ротокол </w:t>
      </w:r>
      <w:proofErr w:type="gramStart"/>
      <w:r w:rsidR="00E93D2A" w:rsidRPr="000917F4">
        <w:rPr>
          <w:i/>
        </w:rPr>
        <w:t>от</w:t>
      </w:r>
      <w:proofErr w:type="gramEnd"/>
      <w:r w:rsidR="00E93D2A" w:rsidRPr="000917F4">
        <w:rPr>
          <w:i/>
        </w:rPr>
        <w:t xml:space="preserve"> _______ №_________)</w:t>
      </w:r>
      <w:r w:rsidRPr="000917F4">
        <w:t>, заключили настоящий договор</w:t>
      </w:r>
      <w:r w:rsidR="0087344B" w:rsidRPr="000917F4">
        <w:t xml:space="preserve"> о нижеследующем:</w:t>
      </w:r>
    </w:p>
    <w:p w:rsidR="00934A73" w:rsidRDefault="00934A73" w:rsidP="00276E60">
      <w:pPr>
        <w:ind w:firstLine="709"/>
        <w:jc w:val="both"/>
      </w:pPr>
    </w:p>
    <w:p w:rsidR="0057135C" w:rsidRPr="000917F4" w:rsidRDefault="0087344B" w:rsidP="00587914">
      <w:pPr>
        <w:pStyle w:val="1"/>
        <w:shd w:val="clear" w:color="auto" w:fill="D9D9D9"/>
        <w:spacing w:before="0"/>
        <w:ind w:left="0" w:firstLine="709"/>
      </w:pPr>
      <w:r w:rsidRPr="000917F4">
        <w:t>1</w:t>
      </w:r>
      <w:r w:rsidR="0057135C" w:rsidRPr="000917F4">
        <w:t>. ПРЕДМЕТ ДОГОВОРА</w:t>
      </w:r>
    </w:p>
    <w:p w:rsidR="00276E60" w:rsidRPr="000917F4" w:rsidRDefault="00276E60" w:rsidP="00276E60"/>
    <w:p w:rsidR="0057135C" w:rsidRPr="000917F4" w:rsidRDefault="00CE771B" w:rsidP="00CE771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 xml:space="preserve">1.1. </w:t>
      </w:r>
      <w:proofErr w:type="gramStart"/>
      <w:r w:rsidR="00E93D2A" w:rsidRPr="000917F4">
        <w:rPr>
          <w:sz w:val="24"/>
          <w:szCs w:val="24"/>
        </w:rPr>
        <w:t>С целью сохранения производственного потенциала объекта Заказчика, п</w:t>
      </w:r>
      <w:r w:rsidR="0057135C" w:rsidRPr="000917F4">
        <w:rPr>
          <w:sz w:val="24"/>
          <w:szCs w:val="24"/>
        </w:rPr>
        <w:t xml:space="preserve">о настоящему договору Подрядчик обязуется </w:t>
      </w:r>
      <w:r w:rsidR="00DA744A" w:rsidRPr="000917F4">
        <w:rPr>
          <w:sz w:val="24"/>
          <w:szCs w:val="24"/>
        </w:rPr>
        <w:t xml:space="preserve">в установленный договором срок по заданию Заказчика </w:t>
      </w:r>
      <w:r w:rsidR="0057135C" w:rsidRPr="000917F4">
        <w:rPr>
          <w:sz w:val="24"/>
          <w:szCs w:val="24"/>
        </w:rPr>
        <w:t xml:space="preserve">выполнить работы </w:t>
      </w:r>
      <w:r w:rsidR="00885404" w:rsidRPr="000917F4">
        <w:rPr>
          <w:sz w:val="24"/>
          <w:szCs w:val="24"/>
        </w:rPr>
        <w:t xml:space="preserve">по </w:t>
      </w:r>
      <w:r w:rsidR="00A34D62" w:rsidRPr="000917F4">
        <w:rPr>
          <w:sz w:val="24"/>
          <w:szCs w:val="24"/>
        </w:rPr>
        <w:t xml:space="preserve">капитальному ремонту </w:t>
      </w:r>
      <w:r w:rsidR="00C56EBA" w:rsidRPr="000917F4">
        <w:rPr>
          <w:sz w:val="24"/>
          <w:szCs w:val="24"/>
        </w:rPr>
        <w:t>тепловой сети</w:t>
      </w:r>
      <w:r w:rsidRPr="000917F4">
        <w:rPr>
          <w:sz w:val="24"/>
          <w:szCs w:val="24"/>
        </w:rPr>
        <w:t xml:space="preserve"> (Квартал 3 с инв. № 52:401:002:000032870)</w:t>
      </w:r>
      <w:r w:rsidR="004A1707" w:rsidRPr="000917F4">
        <w:rPr>
          <w:sz w:val="24"/>
          <w:szCs w:val="24"/>
        </w:rPr>
        <w:t xml:space="preserve"> </w:t>
      </w:r>
      <w:r w:rsidR="00C064B3" w:rsidRPr="000917F4">
        <w:rPr>
          <w:color w:val="auto"/>
          <w:sz w:val="24"/>
          <w:szCs w:val="24"/>
        </w:rPr>
        <w:t xml:space="preserve">от </w:t>
      </w:r>
      <w:r w:rsidRPr="000917F4">
        <w:rPr>
          <w:color w:val="auto"/>
          <w:sz w:val="24"/>
          <w:szCs w:val="24"/>
        </w:rPr>
        <w:t>тепловой камеры ТК – 1/2 до тепловой камеры Т</w:t>
      </w:r>
      <w:r w:rsidRPr="000917F4">
        <w:rPr>
          <w:sz w:val="24"/>
          <w:szCs w:val="24"/>
        </w:rPr>
        <w:t>К – 4/2, проходящей по ул. Багратиона</w:t>
      </w:r>
      <w:r w:rsidR="00FF1170" w:rsidRPr="000917F4">
        <w:rPr>
          <w:sz w:val="24"/>
          <w:szCs w:val="24"/>
        </w:rPr>
        <w:t xml:space="preserve"> в </w:t>
      </w:r>
      <w:r w:rsidR="00276E60" w:rsidRPr="000917F4">
        <w:rPr>
          <w:sz w:val="24"/>
          <w:szCs w:val="24"/>
        </w:rPr>
        <w:t>Центральном административном округе города Омска</w:t>
      </w:r>
      <w:r w:rsidR="0057135C" w:rsidRPr="000917F4">
        <w:rPr>
          <w:sz w:val="24"/>
          <w:szCs w:val="24"/>
        </w:rPr>
        <w:t>,</w:t>
      </w:r>
      <w:r w:rsidR="00E93D2A" w:rsidRPr="000917F4">
        <w:rPr>
          <w:sz w:val="24"/>
          <w:szCs w:val="24"/>
        </w:rPr>
        <w:t xml:space="preserve"> не приводящие к изменению</w:t>
      </w:r>
      <w:proofErr w:type="gramEnd"/>
      <w:r w:rsidR="00E93D2A" w:rsidRPr="000917F4">
        <w:rPr>
          <w:sz w:val="24"/>
          <w:szCs w:val="24"/>
        </w:rPr>
        <w:t xml:space="preserve"> ранее принятых показателей функционирования объекта Заказчика,</w:t>
      </w:r>
      <w:r w:rsidR="00E93D2A" w:rsidRPr="000917F4">
        <w:rPr>
          <w:spacing w:val="4"/>
          <w:sz w:val="24"/>
          <w:szCs w:val="24"/>
        </w:rPr>
        <w:t xml:space="preserve"> а Заказчик обязуется</w:t>
      </w:r>
      <w:r w:rsidR="00DA744A" w:rsidRPr="000917F4">
        <w:rPr>
          <w:spacing w:val="4"/>
          <w:sz w:val="24"/>
          <w:szCs w:val="24"/>
        </w:rPr>
        <w:t xml:space="preserve"> принять их результат и уплатить </w:t>
      </w:r>
      <w:proofErr w:type="gramStart"/>
      <w:r w:rsidR="00DA744A" w:rsidRPr="000917F4">
        <w:rPr>
          <w:spacing w:val="4"/>
          <w:sz w:val="24"/>
          <w:szCs w:val="24"/>
        </w:rPr>
        <w:t>обусловленную</w:t>
      </w:r>
      <w:proofErr w:type="gramEnd"/>
      <w:r w:rsidR="00DA744A" w:rsidRPr="000917F4">
        <w:rPr>
          <w:spacing w:val="4"/>
          <w:sz w:val="24"/>
          <w:szCs w:val="24"/>
        </w:rPr>
        <w:t xml:space="preserve"> настоящим договором цену. </w:t>
      </w:r>
    </w:p>
    <w:p w:rsidR="00AF2624" w:rsidRPr="000917F4" w:rsidRDefault="00CE771B" w:rsidP="00CE771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 xml:space="preserve">1.2. </w:t>
      </w:r>
      <w:r w:rsidR="00AF2624" w:rsidRPr="000917F4">
        <w:rPr>
          <w:sz w:val="24"/>
          <w:szCs w:val="24"/>
        </w:rPr>
        <w:t>Объем и содержание работ определяется в соответствии со сметой, являющейся приложением №1 к настоящему договору и его неотъемлемой частью.</w:t>
      </w:r>
    </w:p>
    <w:p w:rsidR="007D2317" w:rsidRPr="000917F4" w:rsidRDefault="00CE771B" w:rsidP="00CE771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 xml:space="preserve">1.3. </w:t>
      </w:r>
      <w:r w:rsidR="0057135C" w:rsidRPr="000917F4">
        <w:rPr>
          <w:sz w:val="24"/>
          <w:szCs w:val="24"/>
        </w:rPr>
        <w:t>Работа выпол</w:t>
      </w:r>
      <w:r w:rsidR="002F1C39" w:rsidRPr="000917F4">
        <w:rPr>
          <w:sz w:val="24"/>
          <w:szCs w:val="24"/>
        </w:rPr>
        <w:t>няется из материалов</w:t>
      </w:r>
      <w:r w:rsidR="00313774" w:rsidRPr="000917F4">
        <w:rPr>
          <w:sz w:val="24"/>
          <w:szCs w:val="24"/>
        </w:rPr>
        <w:t xml:space="preserve"> </w:t>
      </w:r>
      <w:r w:rsidR="002F1C39" w:rsidRPr="000917F4">
        <w:rPr>
          <w:sz w:val="24"/>
          <w:szCs w:val="24"/>
        </w:rPr>
        <w:t xml:space="preserve">Подрядчика. </w:t>
      </w:r>
      <w:r w:rsidR="0057135C" w:rsidRPr="000917F4">
        <w:rPr>
          <w:sz w:val="24"/>
          <w:szCs w:val="24"/>
        </w:rPr>
        <w:t>Все используемые Подрядчиком для выполнения работы материалы должны иметь соответствующие документы, подтверждающие их качество и безопасность.</w:t>
      </w:r>
      <w:r w:rsidR="00A7588B" w:rsidRPr="000917F4">
        <w:rPr>
          <w:sz w:val="24"/>
          <w:szCs w:val="24"/>
        </w:rPr>
        <w:t xml:space="preserve"> </w:t>
      </w:r>
    </w:p>
    <w:p w:rsidR="000917F4" w:rsidRPr="000917F4" w:rsidRDefault="000917F4" w:rsidP="00276E60">
      <w:pPr>
        <w:shd w:val="clear" w:color="auto" w:fill="FFFFFF"/>
        <w:tabs>
          <w:tab w:val="left" w:pos="1134"/>
        </w:tabs>
        <w:ind w:left="709" w:right="10"/>
        <w:jc w:val="both"/>
        <w:rPr>
          <w:spacing w:val="-1"/>
        </w:rPr>
      </w:pPr>
    </w:p>
    <w:p w:rsidR="00DA744A" w:rsidRPr="000917F4" w:rsidRDefault="00CE771B" w:rsidP="00587914">
      <w:pPr>
        <w:shd w:val="clear" w:color="auto" w:fill="D9D9D9"/>
        <w:tabs>
          <w:tab w:val="left" w:pos="426"/>
        </w:tabs>
        <w:jc w:val="center"/>
        <w:rPr>
          <w:b/>
          <w:spacing w:val="-1"/>
        </w:rPr>
      </w:pPr>
      <w:r w:rsidRPr="000917F4">
        <w:rPr>
          <w:b/>
          <w:spacing w:val="-1"/>
        </w:rPr>
        <w:t xml:space="preserve">2. </w:t>
      </w:r>
      <w:r w:rsidR="00DA744A" w:rsidRPr="000917F4">
        <w:rPr>
          <w:b/>
          <w:spacing w:val="-1"/>
        </w:rPr>
        <w:t>СРОКИ ВЫПОЛНЕНИЯ РАБОТ</w:t>
      </w:r>
    </w:p>
    <w:p w:rsidR="00CE771B" w:rsidRPr="000917F4" w:rsidRDefault="00CE771B" w:rsidP="00CE771B">
      <w:pPr>
        <w:shd w:val="clear" w:color="auto" w:fill="FFFFFF"/>
        <w:tabs>
          <w:tab w:val="left" w:pos="426"/>
        </w:tabs>
        <w:rPr>
          <w:b/>
          <w:spacing w:val="-1"/>
        </w:rPr>
      </w:pPr>
    </w:p>
    <w:p w:rsidR="00DA744A" w:rsidRPr="000917F4" w:rsidRDefault="00DA744A" w:rsidP="00276E60">
      <w:pPr>
        <w:shd w:val="clear" w:color="auto" w:fill="FFFFFF"/>
        <w:ind w:right="10" w:firstLine="709"/>
        <w:jc w:val="both"/>
        <w:rPr>
          <w:spacing w:val="-1"/>
        </w:rPr>
      </w:pPr>
      <w:r w:rsidRPr="000917F4">
        <w:rPr>
          <w:spacing w:val="-1"/>
        </w:rPr>
        <w:t>2.1</w:t>
      </w:r>
      <w:r w:rsidR="00A7588B" w:rsidRPr="000917F4">
        <w:rPr>
          <w:spacing w:val="-1"/>
        </w:rPr>
        <w:t>.</w:t>
      </w:r>
      <w:r w:rsidRPr="000917F4">
        <w:rPr>
          <w:spacing w:val="-1"/>
        </w:rPr>
        <w:t xml:space="preserve"> Календарные сроки выполнения работы определены сторонами:</w:t>
      </w:r>
    </w:p>
    <w:p w:rsidR="00DA744A" w:rsidRPr="000917F4" w:rsidRDefault="00DA744A" w:rsidP="00276E60">
      <w:pPr>
        <w:shd w:val="clear" w:color="auto" w:fill="FFFFFF"/>
        <w:ind w:right="11" w:firstLine="709"/>
        <w:jc w:val="both"/>
        <w:rPr>
          <w:spacing w:val="-1"/>
        </w:rPr>
      </w:pPr>
      <w:r w:rsidRPr="000917F4">
        <w:rPr>
          <w:spacing w:val="-1"/>
        </w:rPr>
        <w:t xml:space="preserve">Начало работ: </w:t>
      </w:r>
      <w:r w:rsidR="00E93D2A" w:rsidRPr="000917F4">
        <w:rPr>
          <w:spacing w:val="-1"/>
        </w:rPr>
        <w:t>«01» июня</w:t>
      </w:r>
      <w:r w:rsidR="00885CFC" w:rsidRPr="000917F4">
        <w:rPr>
          <w:spacing w:val="-1"/>
        </w:rPr>
        <w:t xml:space="preserve"> 20</w:t>
      </w:r>
      <w:r w:rsidR="00CE771B" w:rsidRPr="000917F4">
        <w:rPr>
          <w:spacing w:val="-1"/>
        </w:rPr>
        <w:t>17</w:t>
      </w:r>
      <w:r w:rsidR="00885CFC" w:rsidRPr="000917F4">
        <w:rPr>
          <w:spacing w:val="-1"/>
        </w:rPr>
        <w:t xml:space="preserve"> года</w:t>
      </w:r>
    </w:p>
    <w:p w:rsidR="00DA744A" w:rsidRPr="000917F4" w:rsidRDefault="00DA744A" w:rsidP="00276E60">
      <w:pPr>
        <w:shd w:val="clear" w:color="auto" w:fill="FFFFFF"/>
        <w:ind w:right="11" w:firstLine="709"/>
        <w:jc w:val="both"/>
        <w:rPr>
          <w:spacing w:val="-1"/>
        </w:rPr>
      </w:pPr>
      <w:r w:rsidRPr="000917F4">
        <w:rPr>
          <w:spacing w:val="-1"/>
        </w:rPr>
        <w:t>Окончание работ:</w:t>
      </w:r>
      <w:r w:rsidR="009A0FFF" w:rsidRPr="000917F4">
        <w:rPr>
          <w:spacing w:val="-1"/>
        </w:rPr>
        <w:t xml:space="preserve"> </w:t>
      </w:r>
      <w:r w:rsidR="00E93D2A" w:rsidRPr="000917F4">
        <w:rPr>
          <w:spacing w:val="-1"/>
        </w:rPr>
        <w:t xml:space="preserve">«29» сентября </w:t>
      </w:r>
      <w:r w:rsidR="00885CFC" w:rsidRPr="000917F4">
        <w:rPr>
          <w:spacing w:val="-1"/>
        </w:rPr>
        <w:t>20</w:t>
      </w:r>
      <w:r w:rsidR="00CE771B" w:rsidRPr="000917F4">
        <w:rPr>
          <w:spacing w:val="-1"/>
        </w:rPr>
        <w:t>17</w:t>
      </w:r>
      <w:r w:rsidR="00885CFC" w:rsidRPr="000917F4">
        <w:rPr>
          <w:spacing w:val="-1"/>
        </w:rPr>
        <w:t xml:space="preserve"> года</w:t>
      </w:r>
    </w:p>
    <w:p w:rsidR="00A7588B" w:rsidRPr="000917F4" w:rsidRDefault="00A7588B" w:rsidP="00276E60">
      <w:pPr>
        <w:shd w:val="clear" w:color="auto" w:fill="FFFFFF"/>
        <w:ind w:right="11" w:firstLine="709"/>
        <w:jc w:val="both"/>
        <w:rPr>
          <w:spacing w:val="-1"/>
        </w:rPr>
      </w:pPr>
      <w:r w:rsidRPr="000917F4">
        <w:rPr>
          <w:spacing w:val="-1"/>
        </w:rPr>
        <w:t>Ответственность за нарушение как начального, так и конечного сроков выполнения работ несет Подрядчик</w:t>
      </w:r>
      <w:r w:rsidR="000C789A" w:rsidRPr="000917F4">
        <w:rPr>
          <w:spacing w:val="-1"/>
        </w:rPr>
        <w:t>.</w:t>
      </w:r>
    </w:p>
    <w:p w:rsidR="00A7588B" w:rsidRPr="000917F4" w:rsidRDefault="00A7588B" w:rsidP="00276E60">
      <w:pPr>
        <w:shd w:val="clear" w:color="auto" w:fill="FFFFFF"/>
        <w:ind w:right="11" w:firstLine="709"/>
        <w:jc w:val="both"/>
        <w:rPr>
          <w:spacing w:val="-1"/>
        </w:rPr>
      </w:pPr>
      <w:r w:rsidRPr="000917F4">
        <w:rPr>
          <w:spacing w:val="-1"/>
        </w:rPr>
        <w:t>Подрядчик вправе по согласованию с Заказчиком досрочно сдать результат выполненных работ.</w:t>
      </w:r>
    </w:p>
    <w:p w:rsidR="00A7588B" w:rsidRPr="000917F4" w:rsidRDefault="00CE771B" w:rsidP="00276E60">
      <w:pPr>
        <w:shd w:val="clear" w:color="auto" w:fill="FFFFFF"/>
        <w:ind w:right="10" w:firstLine="709"/>
        <w:jc w:val="both"/>
        <w:rPr>
          <w:spacing w:val="-1"/>
        </w:rPr>
      </w:pPr>
      <w:r w:rsidRPr="000917F4">
        <w:rPr>
          <w:spacing w:val="-1"/>
        </w:rPr>
        <w:t xml:space="preserve">2.2. </w:t>
      </w:r>
      <w:r w:rsidR="00A7588B" w:rsidRPr="000917F4">
        <w:rPr>
          <w:spacing w:val="-1"/>
        </w:rPr>
        <w:t xml:space="preserve">Сроки завершения отдельных видов работ определяются </w:t>
      </w:r>
      <w:r w:rsidR="00370A12" w:rsidRPr="000917F4">
        <w:rPr>
          <w:spacing w:val="-1"/>
        </w:rPr>
        <w:t>графиком производства работ</w:t>
      </w:r>
      <w:r w:rsidR="004A1707" w:rsidRPr="000917F4">
        <w:rPr>
          <w:spacing w:val="-1"/>
        </w:rPr>
        <w:t>.</w:t>
      </w:r>
    </w:p>
    <w:p w:rsidR="000917F4" w:rsidRDefault="000917F4" w:rsidP="00276E60">
      <w:pPr>
        <w:shd w:val="clear" w:color="auto" w:fill="FFFFFF"/>
        <w:ind w:right="10" w:firstLine="709"/>
        <w:jc w:val="both"/>
        <w:rPr>
          <w:spacing w:val="-1"/>
        </w:rPr>
      </w:pPr>
    </w:p>
    <w:p w:rsidR="0057135C" w:rsidRPr="000917F4" w:rsidRDefault="00CE771B" w:rsidP="00587914">
      <w:pPr>
        <w:pStyle w:val="a"/>
        <w:numPr>
          <w:ilvl w:val="0"/>
          <w:numId w:val="0"/>
        </w:numPr>
        <w:shd w:val="clear" w:color="auto" w:fill="D9D9D9"/>
        <w:jc w:val="center"/>
        <w:rPr>
          <w:b/>
          <w:sz w:val="24"/>
          <w:szCs w:val="24"/>
        </w:rPr>
      </w:pPr>
      <w:r w:rsidRPr="000917F4">
        <w:rPr>
          <w:b/>
          <w:sz w:val="24"/>
          <w:szCs w:val="24"/>
        </w:rPr>
        <w:t xml:space="preserve">3. </w:t>
      </w:r>
      <w:r w:rsidR="0057135C" w:rsidRPr="000917F4">
        <w:rPr>
          <w:b/>
          <w:sz w:val="24"/>
          <w:szCs w:val="24"/>
        </w:rPr>
        <w:t>ЦЕНА РАБОТЫ. ПОРЯДОК РАСЧЕТОВ</w:t>
      </w:r>
    </w:p>
    <w:p w:rsidR="00B52398" w:rsidRPr="000917F4" w:rsidRDefault="00B52398" w:rsidP="00102D3A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</w:p>
    <w:p w:rsidR="003F3D18" w:rsidRPr="000917F4" w:rsidRDefault="00CE771B" w:rsidP="00102D3A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 xml:space="preserve">3.1. </w:t>
      </w:r>
      <w:r w:rsidR="00653F33" w:rsidRPr="000917F4">
        <w:rPr>
          <w:sz w:val="24"/>
          <w:szCs w:val="24"/>
        </w:rPr>
        <w:t>Стороны согласовали и утвердили твердую договор</w:t>
      </w:r>
      <w:r w:rsidR="006A0514" w:rsidRPr="000917F4">
        <w:rPr>
          <w:sz w:val="24"/>
          <w:szCs w:val="24"/>
        </w:rPr>
        <w:t>ную цену на основании Локальн</w:t>
      </w:r>
      <w:r w:rsidRPr="000917F4">
        <w:rPr>
          <w:sz w:val="24"/>
          <w:szCs w:val="24"/>
        </w:rPr>
        <w:t>ого</w:t>
      </w:r>
      <w:r w:rsidR="006A0514" w:rsidRPr="000917F4">
        <w:rPr>
          <w:sz w:val="24"/>
          <w:szCs w:val="24"/>
        </w:rPr>
        <w:t xml:space="preserve"> сметн</w:t>
      </w:r>
      <w:r w:rsidRPr="000917F4">
        <w:rPr>
          <w:sz w:val="24"/>
          <w:szCs w:val="24"/>
        </w:rPr>
        <w:t>ого</w:t>
      </w:r>
      <w:r w:rsidR="006A0514" w:rsidRPr="000917F4">
        <w:rPr>
          <w:sz w:val="24"/>
          <w:szCs w:val="24"/>
        </w:rPr>
        <w:t xml:space="preserve"> расчет</w:t>
      </w:r>
      <w:r w:rsidRPr="000917F4">
        <w:rPr>
          <w:sz w:val="24"/>
          <w:szCs w:val="24"/>
        </w:rPr>
        <w:t>а</w:t>
      </w:r>
      <w:r w:rsidR="00653F33" w:rsidRPr="000917F4">
        <w:rPr>
          <w:sz w:val="24"/>
          <w:szCs w:val="24"/>
        </w:rPr>
        <w:t xml:space="preserve"> </w:t>
      </w:r>
      <w:r w:rsidR="00653F33" w:rsidRPr="000917F4">
        <w:rPr>
          <w:sz w:val="24"/>
          <w:szCs w:val="24"/>
          <w:u w:val="single"/>
        </w:rPr>
        <w:t>№</w:t>
      </w:r>
      <w:r w:rsidR="001239B9" w:rsidRPr="000917F4">
        <w:rPr>
          <w:sz w:val="24"/>
          <w:szCs w:val="24"/>
          <w:u w:val="single"/>
        </w:rPr>
        <w:t xml:space="preserve"> </w:t>
      </w:r>
      <w:r w:rsidRPr="000917F4">
        <w:rPr>
          <w:sz w:val="24"/>
          <w:szCs w:val="24"/>
          <w:u w:val="single"/>
        </w:rPr>
        <w:t xml:space="preserve">                    </w:t>
      </w:r>
      <w:r w:rsidR="006A0514" w:rsidRPr="000917F4">
        <w:rPr>
          <w:sz w:val="24"/>
          <w:szCs w:val="24"/>
          <w:u w:val="single"/>
        </w:rPr>
        <w:t xml:space="preserve"> </w:t>
      </w:r>
      <w:r w:rsidR="006A0514" w:rsidRPr="000917F4">
        <w:rPr>
          <w:sz w:val="24"/>
          <w:szCs w:val="24"/>
        </w:rPr>
        <w:t>(Приложени</w:t>
      </w:r>
      <w:r w:rsidR="00756521">
        <w:rPr>
          <w:sz w:val="24"/>
          <w:szCs w:val="24"/>
        </w:rPr>
        <w:t>е</w:t>
      </w:r>
      <w:r w:rsidR="006A0514" w:rsidRPr="000917F4">
        <w:rPr>
          <w:sz w:val="24"/>
          <w:szCs w:val="24"/>
        </w:rPr>
        <w:t xml:space="preserve"> </w:t>
      </w:r>
      <w:r w:rsidR="00653F33" w:rsidRPr="000917F4">
        <w:rPr>
          <w:sz w:val="24"/>
          <w:szCs w:val="24"/>
        </w:rPr>
        <w:t>№</w:t>
      </w:r>
      <w:r w:rsidR="002A01C4" w:rsidRPr="000917F4">
        <w:rPr>
          <w:sz w:val="24"/>
          <w:szCs w:val="24"/>
        </w:rPr>
        <w:t xml:space="preserve"> </w:t>
      </w:r>
      <w:r w:rsidR="00653F33" w:rsidRPr="000917F4">
        <w:rPr>
          <w:sz w:val="24"/>
          <w:szCs w:val="24"/>
        </w:rPr>
        <w:t>1) в сумме</w:t>
      </w:r>
      <w:proofErr w:type="gramStart"/>
      <w:r w:rsidR="001239B9" w:rsidRPr="000917F4">
        <w:rPr>
          <w:sz w:val="24"/>
          <w:szCs w:val="24"/>
        </w:rPr>
        <w:t xml:space="preserve"> </w:t>
      </w:r>
      <w:r w:rsidR="00653F33" w:rsidRPr="000917F4">
        <w:rPr>
          <w:sz w:val="24"/>
          <w:szCs w:val="24"/>
        </w:rPr>
        <w:t xml:space="preserve"> </w:t>
      </w:r>
      <w:r w:rsidR="001239B9" w:rsidRPr="000917F4">
        <w:rPr>
          <w:spacing w:val="6"/>
          <w:sz w:val="24"/>
          <w:szCs w:val="24"/>
        </w:rPr>
        <w:t>___________</w:t>
      </w:r>
      <w:r w:rsidR="00106AFC" w:rsidRPr="000917F4">
        <w:rPr>
          <w:spacing w:val="6"/>
          <w:sz w:val="24"/>
          <w:szCs w:val="24"/>
        </w:rPr>
        <w:t>________</w:t>
      </w:r>
      <w:r w:rsidR="001239B9" w:rsidRPr="000917F4">
        <w:rPr>
          <w:spacing w:val="6"/>
          <w:sz w:val="24"/>
          <w:szCs w:val="24"/>
        </w:rPr>
        <w:t xml:space="preserve"> (_______________)</w:t>
      </w:r>
      <w:r w:rsidR="0057135C" w:rsidRPr="000917F4">
        <w:rPr>
          <w:spacing w:val="6"/>
          <w:sz w:val="24"/>
          <w:szCs w:val="24"/>
        </w:rPr>
        <w:t>,</w:t>
      </w:r>
      <w:r w:rsidR="0057135C" w:rsidRPr="000917F4">
        <w:rPr>
          <w:spacing w:val="4"/>
          <w:sz w:val="24"/>
          <w:szCs w:val="24"/>
        </w:rPr>
        <w:t xml:space="preserve"> </w:t>
      </w:r>
      <w:proofErr w:type="gramEnd"/>
      <w:r w:rsidR="00E93D2A" w:rsidRPr="000917F4">
        <w:rPr>
          <w:spacing w:val="4"/>
          <w:sz w:val="24"/>
          <w:szCs w:val="24"/>
        </w:rPr>
        <w:t>в том числе</w:t>
      </w:r>
      <w:r w:rsidR="00106AFC" w:rsidRPr="000917F4">
        <w:rPr>
          <w:spacing w:val="4"/>
          <w:sz w:val="24"/>
          <w:szCs w:val="24"/>
        </w:rPr>
        <w:t xml:space="preserve"> </w:t>
      </w:r>
      <w:r w:rsidR="0057135C" w:rsidRPr="000917F4">
        <w:rPr>
          <w:spacing w:val="4"/>
          <w:sz w:val="24"/>
          <w:szCs w:val="24"/>
        </w:rPr>
        <w:t xml:space="preserve">НДС </w:t>
      </w:r>
      <w:r w:rsidR="00E93D2A" w:rsidRPr="000917F4">
        <w:rPr>
          <w:spacing w:val="4"/>
          <w:sz w:val="24"/>
          <w:szCs w:val="24"/>
        </w:rPr>
        <w:t>(</w:t>
      </w:r>
      <w:r w:rsidR="0057135C" w:rsidRPr="000917F4">
        <w:rPr>
          <w:spacing w:val="4"/>
          <w:sz w:val="24"/>
          <w:szCs w:val="24"/>
        </w:rPr>
        <w:t>18%</w:t>
      </w:r>
      <w:r w:rsidR="00E93D2A" w:rsidRPr="000917F4">
        <w:rPr>
          <w:spacing w:val="4"/>
          <w:sz w:val="24"/>
          <w:szCs w:val="24"/>
        </w:rPr>
        <w:t>)</w:t>
      </w:r>
      <w:r w:rsidR="0057135C" w:rsidRPr="000917F4">
        <w:rPr>
          <w:spacing w:val="4"/>
          <w:sz w:val="24"/>
          <w:szCs w:val="24"/>
        </w:rPr>
        <w:t xml:space="preserve"> </w:t>
      </w:r>
      <w:r w:rsidR="00E93D2A" w:rsidRPr="000917F4">
        <w:rPr>
          <w:spacing w:val="4"/>
          <w:sz w:val="24"/>
          <w:szCs w:val="24"/>
        </w:rPr>
        <w:t>_________ рублей ____ копеек</w:t>
      </w:r>
      <w:r w:rsidR="00106AFC" w:rsidRPr="000917F4">
        <w:rPr>
          <w:spacing w:val="6"/>
          <w:sz w:val="24"/>
          <w:szCs w:val="24"/>
        </w:rPr>
        <w:t>.</w:t>
      </w:r>
    </w:p>
    <w:p w:rsidR="00A11F5E" w:rsidRPr="000917F4" w:rsidRDefault="00CE771B" w:rsidP="00102D3A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lastRenderedPageBreak/>
        <w:t xml:space="preserve">3.2. </w:t>
      </w:r>
      <w:r w:rsidR="00653F33" w:rsidRPr="000917F4">
        <w:rPr>
          <w:sz w:val="24"/>
          <w:szCs w:val="24"/>
        </w:rPr>
        <w:t>Заказчик имеет право в одностороннем порядке изменить величину договорной цены в сторону уменьшения в следующих случаях:</w:t>
      </w:r>
    </w:p>
    <w:p w:rsidR="00235EC2" w:rsidRPr="000917F4" w:rsidRDefault="00CE771B" w:rsidP="00102D3A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 xml:space="preserve">3.2.1. </w:t>
      </w:r>
      <w:r w:rsidR="00235EC2" w:rsidRPr="000917F4">
        <w:rPr>
          <w:sz w:val="24"/>
          <w:szCs w:val="24"/>
        </w:rPr>
        <w:t>при поставке материалов (оборудования) Подрядчику;</w:t>
      </w:r>
    </w:p>
    <w:p w:rsidR="00653F33" w:rsidRPr="000917F4" w:rsidRDefault="00CE771B" w:rsidP="00102D3A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 xml:space="preserve">3.2.2. </w:t>
      </w:r>
      <w:r w:rsidR="00653F33" w:rsidRPr="000917F4">
        <w:rPr>
          <w:sz w:val="24"/>
          <w:szCs w:val="24"/>
        </w:rPr>
        <w:t xml:space="preserve">при внесении в </w:t>
      </w:r>
      <w:r w:rsidR="00E93D2A" w:rsidRPr="000917F4">
        <w:rPr>
          <w:sz w:val="24"/>
          <w:szCs w:val="24"/>
        </w:rPr>
        <w:t>задание</w:t>
      </w:r>
      <w:r w:rsidR="00E86C68" w:rsidRPr="000917F4">
        <w:rPr>
          <w:sz w:val="24"/>
          <w:szCs w:val="24"/>
        </w:rPr>
        <w:t xml:space="preserve"> </w:t>
      </w:r>
      <w:r w:rsidR="00653F33" w:rsidRPr="000917F4">
        <w:rPr>
          <w:sz w:val="24"/>
          <w:szCs w:val="24"/>
        </w:rPr>
        <w:t>изменени</w:t>
      </w:r>
      <w:r w:rsidR="00C31E2B" w:rsidRPr="000917F4">
        <w:rPr>
          <w:sz w:val="24"/>
          <w:szCs w:val="24"/>
        </w:rPr>
        <w:t>я</w:t>
      </w:r>
      <w:r w:rsidR="00653F33" w:rsidRPr="000917F4">
        <w:rPr>
          <w:sz w:val="24"/>
          <w:szCs w:val="24"/>
        </w:rPr>
        <w:t>, уменьшающи</w:t>
      </w:r>
      <w:r w:rsidR="00C31E2B" w:rsidRPr="000917F4">
        <w:rPr>
          <w:sz w:val="24"/>
          <w:szCs w:val="24"/>
        </w:rPr>
        <w:t>е</w:t>
      </w:r>
      <w:r w:rsidR="00653F33" w:rsidRPr="000917F4">
        <w:rPr>
          <w:sz w:val="24"/>
          <w:szCs w:val="24"/>
        </w:rPr>
        <w:t xml:space="preserve"> объем выполненных Подрядчиком работ, и </w:t>
      </w:r>
      <w:r w:rsidR="002857BF" w:rsidRPr="000917F4">
        <w:rPr>
          <w:sz w:val="24"/>
          <w:szCs w:val="24"/>
        </w:rPr>
        <w:t xml:space="preserve">(или) изменяющих характер работ </w:t>
      </w:r>
      <w:r w:rsidR="00653F33" w:rsidRPr="000917F4">
        <w:rPr>
          <w:sz w:val="24"/>
          <w:szCs w:val="24"/>
        </w:rPr>
        <w:t>и виды прим</w:t>
      </w:r>
      <w:r w:rsidR="002857BF" w:rsidRPr="000917F4">
        <w:rPr>
          <w:sz w:val="24"/>
          <w:szCs w:val="24"/>
        </w:rPr>
        <w:t>еняемых материал</w:t>
      </w:r>
      <w:r w:rsidR="00653F33" w:rsidRPr="000917F4">
        <w:rPr>
          <w:sz w:val="24"/>
          <w:szCs w:val="24"/>
        </w:rPr>
        <w:t>ов</w:t>
      </w:r>
      <w:r w:rsidR="00EE1FBD" w:rsidRPr="000917F4">
        <w:rPr>
          <w:sz w:val="24"/>
          <w:szCs w:val="24"/>
        </w:rPr>
        <w:t xml:space="preserve"> (оборудования)</w:t>
      </w:r>
      <w:r w:rsidR="00653F33" w:rsidRPr="000917F4">
        <w:rPr>
          <w:sz w:val="24"/>
          <w:szCs w:val="24"/>
        </w:rPr>
        <w:t>, если таковые не были произведены в полном и частичном</w:t>
      </w:r>
      <w:r w:rsidR="002857BF" w:rsidRPr="000917F4">
        <w:rPr>
          <w:sz w:val="24"/>
          <w:szCs w:val="24"/>
        </w:rPr>
        <w:t xml:space="preserve"> объеме.</w:t>
      </w:r>
    </w:p>
    <w:p w:rsidR="002857BF" w:rsidRPr="000917F4" w:rsidRDefault="00CE771B" w:rsidP="00102D3A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 xml:space="preserve">3.3.3. </w:t>
      </w:r>
      <w:r w:rsidR="002857BF" w:rsidRPr="000917F4">
        <w:rPr>
          <w:sz w:val="24"/>
          <w:szCs w:val="24"/>
        </w:rPr>
        <w:t xml:space="preserve">при невыполнении Подрядчиком тех или иных видов работ, предусмотренных </w:t>
      </w:r>
      <w:r w:rsidR="00C31E2B" w:rsidRPr="000917F4">
        <w:rPr>
          <w:sz w:val="24"/>
          <w:szCs w:val="24"/>
        </w:rPr>
        <w:t>локально сметной документацией</w:t>
      </w:r>
      <w:r w:rsidR="002857BF" w:rsidRPr="000917F4">
        <w:rPr>
          <w:sz w:val="24"/>
          <w:szCs w:val="24"/>
        </w:rPr>
        <w:t>, и (или) замене Подрядчиком</w:t>
      </w:r>
      <w:r w:rsidR="00F17769" w:rsidRPr="000917F4">
        <w:rPr>
          <w:sz w:val="24"/>
          <w:szCs w:val="24"/>
        </w:rPr>
        <w:t xml:space="preserve"> материалов</w:t>
      </w:r>
      <w:r w:rsidR="002857BF" w:rsidRPr="000917F4">
        <w:rPr>
          <w:sz w:val="24"/>
          <w:szCs w:val="24"/>
        </w:rPr>
        <w:t xml:space="preserve"> </w:t>
      </w:r>
      <w:r w:rsidR="00F17769" w:rsidRPr="000917F4">
        <w:rPr>
          <w:sz w:val="24"/>
          <w:szCs w:val="24"/>
        </w:rPr>
        <w:t>(</w:t>
      </w:r>
      <w:r w:rsidR="002857BF" w:rsidRPr="000917F4">
        <w:rPr>
          <w:sz w:val="24"/>
          <w:szCs w:val="24"/>
        </w:rPr>
        <w:t>оборудования</w:t>
      </w:r>
      <w:r w:rsidR="00F17769" w:rsidRPr="000917F4">
        <w:rPr>
          <w:sz w:val="24"/>
          <w:szCs w:val="24"/>
        </w:rPr>
        <w:t>)</w:t>
      </w:r>
      <w:r w:rsidR="00D04B54" w:rsidRPr="000917F4">
        <w:rPr>
          <w:sz w:val="24"/>
          <w:szCs w:val="24"/>
        </w:rPr>
        <w:t xml:space="preserve"> </w:t>
      </w:r>
      <w:proofErr w:type="gramStart"/>
      <w:r w:rsidR="00D04B54" w:rsidRPr="000917F4">
        <w:rPr>
          <w:sz w:val="24"/>
          <w:szCs w:val="24"/>
        </w:rPr>
        <w:t>на</w:t>
      </w:r>
      <w:proofErr w:type="gramEnd"/>
      <w:r w:rsidR="00D04B54" w:rsidRPr="000917F4">
        <w:rPr>
          <w:sz w:val="24"/>
          <w:szCs w:val="24"/>
        </w:rPr>
        <w:t xml:space="preserve"> отличны</w:t>
      </w:r>
      <w:r w:rsidR="002857BF" w:rsidRPr="000917F4">
        <w:rPr>
          <w:sz w:val="24"/>
          <w:szCs w:val="24"/>
        </w:rPr>
        <w:t>е от проектных.</w:t>
      </w:r>
    </w:p>
    <w:p w:rsidR="002857BF" w:rsidRPr="000917F4" w:rsidRDefault="00CE771B" w:rsidP="00102D3A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 xml:space="preserve">3.4. </w:t>
      </w:r>
      <w:r w:rsidR="00211E5A" w:rsidRPr="000917F4">
        <w:rPr>
          <w:sz w:val="24"/>
          <w:szCs w:val="24"/>
        </w:rPr>
        <w:t xml:space="preserve">В случае </w:t>
      </w:r>
      <w:r w:rsidR="002857BF" w:rsidRPr="000917F4">
        <w:rPr>
          <w:sz w:val="24"/>
          <w:szCs w:val="24"/>
        </w:rPr>
        <w:t xml:space="preserve">необходимости производства дополнительных </w:t>
      </w:r>
      <w:r w:rsidR="00D812F4" w:rsidRPr="000917F4">
        <w:rPr>
          <w:sz w:val="24"/>
          <w:szCs w:val="24"/>
        </w:rPr>
        <w:t xml:space="preserve">работ, не предусмотренных </w:t>
      </w:r>
      <w:r w:rsidR="00C31E2B" w:rsidRPr="000917F4">
        <w:rPr>
          <w:sz w:val="24"/>
          <w:szCs w:val="24"/>
        </w:rPr>
        <w:t>локально с</w:t>
      </w:r>
      <w:r w:rsidR="00E958BC">
        <w:rPr>
          <w:sz w:val="24"/>
          <w:szCs w:val="24"/>
        </w:rPr>
        <w:t>ме</w:t>
      </w:r>
      <w:r w:rsidR="00C31E2B" w:rsidRPr="000917F4">
        <w:rPr>
          <w:sz w:val="24"/>
          <w:szCs w:val="24"/>
        </w:rPr>
        <w:t xml:space="preserve">тным расчетом </w:t>
      </w:r>
      <w:r w:rsidR="002857BF" w:rsidRPr="000917F4">
        <w:rPr>
          <w:sz w:val="24"/>
          <w:szCs w:val="24"/>
        </w:rPr>
        <w:t>или условиями настоящего договора, Стороны могут заключить</w:t>
      </w:r>
      <w:r w:rsidR="00544E7C" w:rsidRPr="000917F4">
        <w:rPr>
          <w:sz w:val="24"/>
          <w:szCs w:val="24"/>
        </w:rPr>
        <w:t xml:space="preserve"> д</w:t>
      </w:r>
      <w:r w:rsidR="006C540A" w:rsidRPr="000917F4">
        <w:rPr>
          <w:sz w:val="24"/>
          <w:szCs w:val="24"/>
        </w:rPr>
        <w:t>ополнительное соглашение к настоящему договору с указанием объема, стоимости работ, а также сроков выполнения и порядка оплаты.</w:t>
      </w:r>
    </w:p>
    <w:p w:rsidR="00544E7C" w:rsidRPr="000917F4" w:rsidRDefault="00CE771B" w:rsidP="00102D3A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917F4">
        <w:rPr>
          <w:spacing w:val="7"/>
          <w:sz w:val="24"/>
          <w:szCs w:val="24"/>
        </w:rPr>
        <w:t xml:space="preserve">3.5. </w:t>
      </w:r>
      <w:r w:rsidR="00687627" w:rsidRPr="000917F4">
        <w:rPr>
          <w:spacing w:val="7"/>
          <w:sz w:val="24"/>
          <w:szCs w:val="24"/>
        </w:rPr>
        <w:t>Цена работы по настоящему д</w:t>
      </w:r>
      <w:r w:rsidR="0057135C" w:rsidRPr="000917F4">
        <w:rPr>
          <w:spacing w:val="7"/>
          <w:sz w:val="24"/>
          <w:szCs w:val="24"/>
        </w:rPr>
        <w:t xml:space="preserve">оговору включает компенсацию издержек Подрядчика и </w:t>
      </w:r>
      <w:r w:rsidR="0057135C" w:rsidRPr="000917F4">
        <w:rPr>
          <w:sz w:val="24"/>
          <w:szCs w:val="24"/>
        </w:rPr>
        <w:t xml:space="preserve">причитающееся ему вознаграждение. </w:t>
      </w:r>
    </w:p>
    <w:p w:rsidR="00514FCF" w:rsidRPr="000917F4" w:rsidRDefault="00CE771B" w:rsidP="00102D3A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 xml:space="preserve">3.6. </w:t>
      </w:r>
      <w:r w:rsidR="00FA5650" w:rsidRPr="000917F4">
        <w:rPr>
          <w:sz w:val="24"/>
          <w:szCs w:val="24"/>
        </w:rPr>
        <w:t>Порядок расчетов:</w:t>
      </w:r>
    </w:p>
    <w:p w:rsidR="00205F0A" w:rsidRPr="000917F4" w:rsidRDefault="00CE771B" w:rsidP="00205F0A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 xml:space="preserve">3.6.1. </w:t>
      </w:r>
      <w:r w:rsidR="00FA5650" w:rsidRPr="000917F4">
        <w:rPr>
          <w:sz w:val="24"/>
          <w:szCs w:val="24"/>
        </w:rPr>
        <w:t>о</w:t>
      </w:r>
      <w:r w:rsidR="00514FCF" w:rsidRPr="000917F4">
        <w:rPr>
          <w:sz w:val="24"/>
          <w:szCs w:val="24"/>
        </w:rPr>
        <w:t>плата выполненных Подрядчиком работ производится Заказчиком</w:t>
      </w:r>
      <w:r w:rsidR="00205F0A" w:rsidRPr="000917F4">
        <w:rPr>
          <w:sz w:val="24"/>
          <w:szCs w:val="24"/>
        </w:rPr>
        <w:t xml:space="preserve"> следующие сроки:</w:t>
      </w:r>
      <w:r w:rsidR="00514FCF" w:rsidRPr="000917F4">
        <w:rPr>
          <w:sz w:val="24"/>
          <w:szCs w:val="24"/>
        </w:rPr>
        <w:t xml:space="preserve"> </w:t>
      </w:r>
    </w:p>
    <w:p w:rsidR="00205F0A" w:rsidRPr="000917F4" w:rsidRDefault="004D156D" w:rsidP="00205F0A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 xml:space="preserve">3.6.1.1. </w:t>
      </w:r>
      <w:r w:rsidR="00205F0A" w:rsidRPr="000917F4">
        <w:rPr>
          <w:sz w:val="24"/>
          <w:szCs w:val="24"/>
        </w:rPr>
        <w:t xml:space="preserve">с 01 июня 2017 года по 31 декабря 2017 года Заказчик оплачивает Подрядчику не более </w:t>
      </w:r>
      <w:r w:rsidR="00DB1BF5">
        <w:rPr>
          <w:sz w:val="24"/>
          <w:szCs w:val="24"/>
        </w:rPr>
        <w:t>7</w:t>
      </w:r>
      <w:r w:rsidR="00205F0A" w:rsidRPr="000917F4">
        <w:rPr>
          <w:sz w:val="24"/>
          <w:szCs w:val="24"/>
        </w:rPr>
        <w:t xml:space="preserve">0% </w:t>
      </w:r>
      <w:r w:rsidR="00FE6DF7">
        <w:rPr>
          <w:sz w:val="24"/>
          <w:szCs w:val="24"/>
        </w:rPr>
        <w:t xml:space="preserve">(Семидесяти) </w:t>
      </w:r>
      <w:r w:rsidR="00205F0A" w:rsidRPr="000917F4">
        <w:rPr>
          <w:sz w:val="24"/>
          <w:szCs w:val="24"/>
        </w:rPr>
        <w:t>от</w:t>
      </w:r>
      <w:r w:rsidRPr="000917F4">
        <w:rPr>
          <w:sz w:val="24"/>
          <w:szCs w:val="24"/>
        </w:rPr>
        <w:t xml:space="preserve"> общей стоимости работ по настоящему договору</w:t>
      </w:r>
      <w:r w:rsidR="00205F0A" w:rsidRPr="000917F4">
        <w:rPr>
          <w:sz w:val="24"/>
          <w:szCs w:val="24"/>
        </w:rPr>
        <w:t>, путем перечисления денежных средств на расчетный счет Подрядчика или иным способом, согласованным Сторонами;</w:t>
      </w:r>
    </w:p>
    <w:p w:rsidR="00E00445" w:rsidRPr="000917F4" w:rsidRDefault="004D156D" w:rsidP="00205F0A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>3.6.1.2.</w:t>
      </w:r>
      <w:r w:rsidR="00205F0A" w:rsidRPr="000917F4">
        <w:rPr>
          <w:sz w:val="24"/>
          <w:szCs w:val="24"/>
        </w:rPr>
        <w:t xml:space="preserve"> </w:t>
      </w:r>
      <w:r w:rsidRPr="000917F4">
        <w:rPr>
          <w:sz w:val="24"/>
          <w:szCs w:val="24"/>
        </w:rPr>
        <w:t xml:space="preserve"> </w:t>
      </w:r>
      <w:r w:rsidR="00205F0A" w:rsidRPr="000917F4">
        <w:rPr>
          <w:sz w:val="24"/>
          <w:szCs w:val="24"/>
        </w:rPr>
        <w:t xml:space="preserve">с 01 января 2018 года по 31 декабря 2018 года производится окончательный расчет на основании подписанного </w:t>
      </w:r>
      <w:r w:rsidR="00DA23A1" w:rsidRPr="000917F4">
        <w:rPr>
          <w:sz w:val="24"/>
          <w:szCs w:val="24"/>
        </w:rPr>
        <w:t>Сторонами Акта</w:t>
      </w:r>
      <w:r w:rsidR="004A0CB4" w:rsidRPr="000917F4">
        <w:rPr>
          <w:sz w:val="24"/>
          <w:szCs w:val="24"/>
        </w:rPr>
        <w:t xml:space="preserve"> о приемке</w:t>
      </w:r>
      <w:r w:rsidR="00DA23A1" w:rsidRPr="000917F4">
        <w:rPr>
          <w:sz w:val="24"/>
          <w:szCs w:val="24"/>
        </w:rPr>
        <w:t xml:space="preserve"> выполненных работ (КС-2), справки о стоимо</w:t>
      </w:r>
      <w:r w:rsidR="001239B9" w:rsidRPr="000917F4">
        <w:rPr>
          <w:sz w:val="24"/>
          <w:szCs w:val="24"/>
        </w:rPr>
        <w:t>сти выполненных работ (форма КС–</w:t>
      </w:r>
      <w:r w:rsidR="00205F0A" w:rsidRPr="000917F4">
        <w:rPr>
          <w:sz w:val="24"/>
          <w:szCs w:val="24"/>
        </w:rPr>
        <w:t>3),</w:t>
      </w:r>
      <w:r w:rsidR="00DA23A1" w:rsidRPr="000917F4">
        <w:rPr>
          <w:sz w:val="24"/>
          <w:szCs w:val="24"/>
        </w:rPr>
        <w:t xml:space="preserve"> путем перечисления денежных средств на расчетный счет Подрядчика ил</w:t>
      </w:r>
      <w:r w:rsidR="00544E7C" w:rsidRPr="000917F4">
        <w:rPr>
          <w:sz w:val="24"/>
          <w:szCs w:val="24"/>
        </w:rPr>
        <w:t>и иным способом, согласованным С</w:t>
      </w:r>
      <w:r w:rsidR="00DA23A1" w:rsidRPr="000917F4">
        <w:rPr>
          <w:sz w:val="24"/>
          <w:szCs w:val="24"/>
        </w:rPr>
        <w:t>торонами</w:t>
      </w:r>
      <w:r w:rsidR="00E00445" w:rsidRPr="000917F4">
        <w:rPr>
          <w:sz w:val="24"/>
          <w:szCs w:val="24"/>
        </w:rPr>
        <w:t>;</w:t>
      </w:r>
    </w:p>
    <w:p w:rsidR="00394AA4" w:rsidRPr="000917F4" w:rsidRDefault="00CE771B" w:rsidP="00102D3A">
      <w:pPr>
        <w:pStyle w:val="a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proofErr w:type="gramStart"/>
      <w:r w:rsidRPr="000917F4">
        <w:rPr>
          <w:color w:val="auto"/>
          <w:sz w:val="24"/>
          <w:szCs w:val="24"/>
        </w:rPr>
        <w:t>3.6.</w:t>
      </w:r>
      <w:r w:rsidR="003D683E">
        <w:rPr>
          <w:color w:val="auto"/>
          <w:sz w:val="24"/>
          <w:szCs w:val="24"/>
        </w:rPr>
        <w:t>1.</w:t>
      </w:r>
      <w:r w:rsidRPr="000917F4">
        <w:rPr>
          <w:color w:val="auto"/>
          <w:sz w:val="24"/>
          <w:szCs w:val="24"/>
        </w:rPr>
        <w:t xml:space="preserve">3. </w:t>
      </w:r>
      <w:r w:rsidR="00B1580B" w:rsidRPr="000917F4">
        <w:rPr>
          <w:color w:val="auto"/>
          <w:sz w:val="24"/>
          <w:szCs w:val="24"/>
        </w:rPr>
        <w:t>п</w:t>
      </w:r>
      <w:r w:rsidR="00E133D3" w:rsidRPr="000917F4">
        <w:rPr>
          <w:color w:val="auto"/>
          <w:sz w:val="24"/>
          <w:szCs w:val="24"/>
        </w:rPr>
        <w:t xml:space="preserve">о согласованию </w:t>
      </w:r>
      <w:r w:rsidR="006E0E36" w:rsidRPr="000917F4">
        <w:rPr>
          <w:color w:val="auto"/>
          <w:sz w:val="24"/>
          <w:szCs w:val="24"/>
        </w:rPr>
        <w:t>Сторон</w:t>
      </w:r>
      <w:r w:rsidR="0087344B" w:rsidRPr="000917F4">
        <w:rPr>
          <w:color w:val="auto"/>
          <w:sz w:val="24"/>
          <w:szCs w:val="24"/>
        </w:rPr>
        <w:t xml:space="preserve"> и при финансовой возможности Заказчик вправе выплатить Подрядчику аванс в согласованном с Подрядчиком размере, но не более 50% </w:t>
      </w:r>
      <w:r w:rsidR="00E133D3" w:rsidRPr="000917F4">
        <w:rPr>
          <w:color w:val="auto"/>
          <w:sz w:val="24"/>
          <w:szCs w:val="24"/>
        </w:rPr>
        <w:t xml:space="preserve"> (Пятидесяти) </w:t>
      </w:r>
      <w:r w:rsidR="0087344B" w:rsidRPr="000917F4">
        <w:rPr>
          <w:color w:val="auto"/>
          <w:sz w:val="24"/>
          <w:szCs w:val="24"/>
        </w:rPr>
        <w:t>от общей</w:t>
      </w:r>
      <w:r w:rsidR="00DE1FF2" w:rsidRPr="000917F4">
        <w:rPr>
          <w:color w:val="auto"/>
          <w:sz w:val="24"/>
          <w:szCs w:val="24"/>
        </w:rPr>
        <w:t xml:space="preserve"> стоимости работ по настоящему д</w:t>
      </w:r>
      <w:r w:rsidR="00CF0E92" w:rsidRPr="000917F4">
        <w:rPr>
          <w:color w:val="auto"/>
          <w:sz w:val="24"/>
          <w:szCs w:val="24"/>
        </w:rPr>
        <w:t xml:space="preserve">оговору на основании </w:t>
      </w:r>
      <w:r w:rsidR="0087344B" w:rsidRPr="000917F4">
        <w:rPr>
          <w:color w:val="auto"/>
          <w:sz w:val="24"/>
          <w:szCs w:val="24"/>
        </w:rPr>
        <w:t>счета на оплату аванса, окончательный расчет в данном случае будет производиться Заказчиком за выполненные Подрядчиком работы в со</w:t>
      </w:r>
      <w:r w:rsidR="00CF0E92" w:rsidRPr="000917F4">
        <w:rPr>
          <w:color w:val="auto"/>
          <w:sz w:val="24"/>
          <w:szCs w:val="24"/>
        </w:rPr>
        <w:t>ответствии с п.</w:t>
      </w:r>
      <w:r w:rsidR="009941CC" w:rsidRPr="000917F4">
        <w:rPr>
          <w:color w:val="auto"/>
          <w:sz w:val="24"/>
          <w:szCs w:val="24"/>
        </w:rPr>
        <w:t xml:space="preserve"> </w:t>
      </w:r>
      <w:r w:rsidR="00DE1FF2" w:rsidRPr="000917F4">
        <w:rPr>
          <w:color w:val="auto"/>
          <w:sz w:val="24"/>
          <w:szCs w:val="24"/>
        </w:rPr>
        <w:t>3.</w:t>
      </w:r>
      <w:r w:rsidR="004D156D" w:rsidRPr="000917F4">
        <w:rPr>
          <w:color w:val="auto"/>
          <w:sz w:val="24"/>
          <w:szCs w:val="24"/>
        </w:rPr>
        <w:t>6.1.2</w:t>
      </w:r>
      <w:r w:rsidR="00DE1FF2" w:rsidRPr="000917F4">
        <w:rPr>
          <w:color w:val="auto"/>
          <w:sz w:val="24"/>
          <w:szCs w:val="24"/>
        </w:rPr>
        <w:t xml:space="preserve"> настоящего д</w:t>
      </w:r>
      <w:r w:rsidR="0087344B" w:rsidRPr="000917F4">
        <w:rPr>
          <w:color w:val="auto"/>
          <w:sz w:val="24"/>
          <w:szCs w:val="24"/>
        </w:rPr>
        <w:t>оговора.</w:t>
      </w:r>
      <w:proofErr w:type="gramEnd"/>
    </w:p>
    <w:p w:rsidR="0087344B" w:rsidRPr="000917F4" w:rsidRDefault="0087344B" w:rsidP="00102D3A">
      <w:pPr>
        <w:pStyle w:val="a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0917F4">
        <w:rPr>
          <w:color w:val="auto"/>
          <w:sz w:val="24"/>
          <w:szCs w:val="24"/>
        </w:rPr>
        <w:t>При отсутстви</w:t>
      </w:r>
      <w:r w:rsidR="00544E7C" w:rsidRPr="000917F4">
        <w:rPr>
          <w:color w:val="auto"/>
          <w:sz w:val="24"/>
          <w:szCs w:val="24"/>
        </w:rPr>
        <w:t xml:space="preserve">и аванса </w:t>
      </w:r>
      <w:r w:rsidRPr="000917F4">
        <w:rPr>
          <w:color w:val="auto"/>
          <w:sz w:val="24"/>
          <w:szCs w:val="24"/>
        </w:rPr>
        <w:t>Подрядчик не вправе приостанавливать выпо</w:t>
      </w:r>
      <w:r w:rsidR="00DE1FF2" w:rsidRPr="000917F4">
        <w:rPr>
          <w:color w:val="auto"/>
          <w:sz w:val="24"/>
          <w:szCs w:val="24"/>
        </w:rPr>
        <w:t>лнение работ по д</w:t>
      </w:r>
      <w:r w:rsidR="00544E7C" w:rsidRPr="000917F4">
        <w:rPr>
          <w:color w:val="auto"/>
          <w:sz w:val="24"/>
          <w:szCs w:val="24"/>
        </w:rPr>
        <w:t>оговору и</w:t>
      </w:r>
      <w:r w:rsidR="00CF0E92" w:rsidRPr="000917F4">
        <w:rPr>
          <w:color w:val="auto"/>
          <w:sz w:val="24"/>
          <w:szCs w:val="24"/>
        </w:rPr>
        <w:t xml:space="preserve"> </w:t>
      </w:r>
      <w:r w:rsidR="00544E7C" w:rsidRPr="000917F4">
        <w:rPr>
          <w:color w:val="auto"/>
          <w:sz w:val="24"/>
          <w:szCs w:val="24"/>
        </w:rPr>
        <w:t xml:space="preserve">(или) </w:t>
      </w:r>
      <w:r w:rsidRPr="000917F4">
        <w:rPr>
          <w:color w:val="auto"/>
          <w:sz w:val="24"/>
          <w:szCs w:val="24"/>
        </w:rPr>
        <w:t>не приступать к их выполнению, работы должны быть выполнены Подрядчиком  в сроки, у</w:t>
      </w:r>
      <w:r w:rsidR="00544E7C" w:rsidRPr="000917F4">
        <w:rPr>
          <w:color w:val="auto"/>
          <w:sz w:val="24"/>
          <w:szCs w:val="24"/>
        </w:rPr>
        <w:t>становленные п.</w:t>
      </w:r>
      <w:r w:rsidR="004D156D" w:rsidRPr="000917F4">
        <w:rPr>
          <w:color w:val="auto"/>
          <w:sz w:val="24"/>
          <w:szCs w:val="24"/>
        </w:rPr>
        <w:t xml:space="preserve"> </w:t>
      </w:r>
      <w:r w:rsidR="00544E7C" w:rsidRPr="000917F4">
        <w:rPr>
          <w:color w:val="auto"/>
          <w:sz w:val="24"/>
          <w:szCs w:val="24"/>
        </w:rPr>
        <w:t>2.1 настоящего д</w:t>
      </w:r>
      <w:r w:rsidRPr="000917F4">
        <w:rPr>
          <w:color w:val="auto"/>
          <w:sz w:val="24"/>
          <w:szCs w:val="24"/>
        </w:rPr>
        <w:t>оговора.</w:t>
      </w:r>
    </w:p>
    <w:p w:rsidR="00620B3C" w:rsidRPr="000917F4" w:rsidRDefault="00102D3A" w:rsidP="00102D3A">
      <w:pPr>
        <w:pStyle w:val="a"/>
        <w:numPr>
          <w:ilvl w:val="0"/>
          <w:numId w:val="0"/>
        </w:numPr>
        <w:ind w:firstLine="709"/>
        <w:rPr>
          <w:spacing w:val="0"/>
          <w:sz w:val="24"/>
          <w:szCs w:val="24"/>
        </w:rPr>
      </w:pPr>
      <w:r w:rsidRPr="000917F4">
        <w:rPr>
          <w:sz w:val="24"/>
          <w:szCs w:val="24"/>
        </w:rPr>
        <w:t xml:space="preserve">3.7. </w:t>
      </w:r>
      <w:r w:rsidR="00007CDD" w:rsidRPr="000917F4">
        <w:rPr>
          <w:sz w:val="24"/>
          <w:szCs w:val="24"/>
        </w:rPr>
        <w:t>Подрядчик обяз</w:t>
      </w:r>
      <w:r w:rsidR="00E00445" w:rsidRPr="000917F4">
        <w:rPr>
          <w:sz w:val="24"/>
          <w:szCs w:val="24"/>
        </w:rPr>
        <w:t>ан представить Заказчику счет–</w:t>
      </w:r>
      <w:r w:rsidR="00007CDD" w:rsidRPr="000917F4">
        <w:rPr>
          <w:sz w:val="24"/>
          <w:szCs w:val="24"/>
        </w:rPr>
        <w:t>фактуру в течение 5</w:t>
      </w:r>
      <w:r w:rsidR="00544E7C" w:rsidRPr="000917F4">
        <w:rPr>
          <w:sz w:val="24"/>
          <w:szCs w:val="24"/>
        </w:rPr>
        <w:t xml:space="preserve"> (Пяти) рабочих</w:t>
      </w:r>
      <w:r w:rsidR="00007CDD" w:rsidRPr="000917F4">
        <w:rPr>
          <w:sz w:val="24"/>
          <w:szCs w:val="24"/>
        </w:rPr>
        <w:t xml:space="preserve"> дней со дня подписания Заказчиком Акта о приемке выполненных работ по договору (форма КС-2).</w:t>
      </w:r>
      <w:r w:rsidR="00544E7C" w:rsidRPr="000917F4">
        <w:rPr>
          <w:sz w:val="24"/>
          <w:szCs w:val="24"/>
        </w:rPr>
        <w:t xml:space="preserve"> </w:t>
      </w:r>
      <w:r w:rsidR="00620B3C" w:rsidRPr="000917F4">
        <w:rPr>
          <w:sz w:val="24"/>
          <w:szCs w:val="24"/>
        </w:rPr>
        <w:t>Счет-фактура на объем выполненных работ пр</w:t>
      </w:r>
      <w:r w:rsidR="0087344B" w:rsidRPr="000917F4">
        <w:rPr>
          <w:sz w:val="24"/>
          <w:szCs w:val="24"/>
        </w:rPr>
        <w:t xml:space="preserve">едоставляется в соответствии с </w:t>
      </w:r>
      <w:r w:rsidR="00620B3C" w:rsidRPr="000917F4">
        <w:rPr>
          <w:sz w:val="24"/>
          <w:szCs w:val="24"/>
        </w:rPr>
        <w:t>действ</w:t>
      </w:r>
      <w:r w:rsidR="00106AFC" w:rsidRPr="000917F4">
        <w:rPr>
          <w:sz w:val="24"/>
          <w:szCs w:val="24"/>
        </w:rPr>
        <w:t>ующим законодат</w:t>
      </w:r>
      <w:r w:rsidR="00E00445" w:rsidRPr="000917F4">
        <w:rPr>
          <w:sz w:val="24"/>
          <w:szCs w:val="24"/>
        </w:rPr>
        <w:t xml:space="preserve">ельством. </w:t>
      </w:r>
    </w:p>
    <w:p w:rsidR="00620B3C" w:rsidRPr="000917F4" w:rsidRDefault="00102D3A" w:rsidP="00102D3A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</w:rPr>
      </w:pPr>
      <w:r w:rsidRPr="000917F4">
        <w:rPr>
          <w:spacing w:val="-1"/>
        </w:rPr>
        <w:t xml:space="preserve">3.8. </w:t>
      </w:r>
      <w:r w:rsidR="00620B3C" w:rsidRPr="000917F4">
        <w:rPr>
          <w:spacing w:val="-1"/>
        </w:rPr>
        <w:t>Датой оплаты считается дата списания денежных сре</w:t>
      </w:r>
      <w:proofErr w:type="gramStart"/>
      <w:r w:rsidR="00620B3C" w:rsidRPr="000917F4">
        <w:rPr>
          <w:spacing w:val="-1"/>
        </w:rPr>
        <w:t>дств с р</w:t>
      </w:r>
      <w:proofErr w:type="gramEnd"/>
      <w:r w:rsidR="00620B3C" w:rsidRPr="000917F4">
        <w:rPr>
          <w:spacing w:val="-1"/>
        </w:rPr>
        <w:t>асчетного счета</w:t>
      </w:r>
      <w:r w:rsidR="00DA23A1" w:rsidRPr="000917F4">
        <w:rPr>
          <w:spacing w:val="-1"/>
        </w:rPr>
        <w:t xml:space="preserve"> Заказчика</w:t>
      </w:r>
      <w:r w:rsidR="00620B3C" w:rsidRPr="000917F4">
        <w:rPr>
          <w:spacing w:val="-1"/>
        </w:rPr>
        <w:t>.</w:t>
      </w:r>
    </w:p>
    <w:p w:rsidR="00AA15DB" w:rsidRPr="000917F4" w:rsidRDefault="0087344B" w:rsidP="00102D3A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>3.</w:t>
      </w:r>
      <w:r w:rsidR="00102D3A" w:rsidRPr="000917F4">
        <w:rPr>
          <w:sz w:val="24"/>
          <w:szCs w:val="24"/>
        </w:rPr>
        <w:t>9</w:t>
      </w:r>
      <w:r w:rsidR="00007CDD" w:rsidRPr="000917F4">
        <w:rPr>
          <w:sz w:val="24"/>
          <w:szCs w:val="24"/>
        </w:rPr>
        <w:t>.</w:t>
      </w:r>
      <w:r w:rsidR="00106AFC" w:rsidRPr="000917F4">
        <w:rPr>
          <w:sz w:val="24"/>
          <w:szCs w:val="24"/>
        </w:rPr>
        <w:t xml:space="preserve"> </w:t>
      </w:r>
      <w:r w:rsidR="00AA15DB" w:rsidRPr="000917F4">
        <w:rPr>
          <w:sz w:val="24"/>
          <w:szCs w:val="24"/>
        </w:rPr>
        <w:t>Стороны несут ответственность в соответствии с действующим законодательством РФ.</w:t>
      </w:r>
    </w:p>
    <w:p w:rsidR="000917F4" w:rsidRDefault="000917F4" w:rsidP="00102D3A">
      <w:pPr>
        <w:pStyle w:val="a"/>
        <w:numPr>
          <w:ilvl w:val="0"/>
          <w:numId w:val="0"/>
        </w:numPr>
        <w:rPr>
          <w:b/>
          <w:sz w:val="24"/>
          <w:szCs w:val="24"/>
        </w:rPr>
      </w:pPr>
    </w:p>
    <w:p w:rsidR="0057135C" w:rsidRPr="000917F4" w:rsidRDefault="00102D3A" w:rsidP="00587914">
      <w:pPr>
        <w:pStyle w:val="a"/>
        <w:numPr>
          <w:ilvl w:val="0"/>
          <w:numId w:val="0"/>
        </w:numPr>
        <w:shd w:val="clear" w:color="auto" w:fill="D9D9D9"/>
        <w:jc w:val="center"/>
        <w:rPr>
          <w:b/>
          <w:sz w:val="24"/>
          <w:szCs w:val="24"/>
        </w:rPr>
      </w:pPr>
      <w:r w:rsidRPr="000917F4">
        <w:rPr>
          <w:b/>
          <w:sz w:val="24"/>
          <w:szCs w:val="24"/>
        </w:rPr>
        <w:t xml:space="preserve">4. </w:t>
      </w:r>
      <w:r w:rsidR="0057135C" w:rsidRPr="000917F4">
        <w:rPr>
          <w:b/>
          <w:sz w:val="24"/>
          <w:szCs w:val="24"/>
        </w:rPr>
        <w:t>ПРАВА И ОБЯЗАННОСТИ СТОРОН</w:t>
      </w:r>
    </w:p>
    <w:p w:rsidR="00102D3A" w:rsidRPr="000917F4" w:rsidRDefault="00102D3A" w:rsidP="00276E60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</w:p>
    <w:p w:rsidR="0057135C" w:rsidRPr="000917F4" w:rsidRDefault="00FA5650" w:rsidP="0045540F">
      <w:pPr>
        <w:pStyle w:val="a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0917F4">
        <w:rPr>
          <w:b/>
          <w:sz w:val="24"/>
          <w:szCs w:val="24"/>
        </w:rPr>
        <w:t xml:space="preserve">4.1. </w:t>
      </w:r>
      <w:r w:rsidR="0057135C" w:rsidRPr="000917F4">
        <w:rPr>
          <w:b/>
          <w:sz w:val="24"/>
          <w:szCs w:val="24"/>
        </w:rPr>
        <w:t>Подрядчик обязан:</w:t>
      </w:r>
    </w:p>
    <w:p w:rsidR="00B551F0" w:rsidRPr="000917F4" w:rsidRDefault="008C3DF0" w:rsidP="0045540F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>4.1.1.</w:t>
      </w:r>
      <w:r w:rsidR="00B551F0" w:rsidRPr="000917F4">
        <w:rPr>
          <w:sz w:val="24"/>
          <w:szCs w:val="24"/>
        </w:rPr>
        <w:t xml:space="preserve"> </w:t>
      </w:r>
      <w:r w:rsidR="003F5811" w:rsidRPr="000917F4">
        <w:rPr>
          <w:sz w:val="24"/>
          <w:szCs w:val="24"/>
        </w:rPr>
        <w:t>перед началом капитального ремонта тепловой сети открыть ордер на производство земляных работ;</w:t>
      </w:r>
    </w:p>
    <w:p w:rsidR="00C34D13" w:rsidRPr="000917F4" w:rsidRDefault="00C34D13" w:rsidP="0045540F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lastRenderedPageBreak/>
        <w:t xml:space="preserve">4.1.2. </w:t>
      </w:r>
      <w:r w:rsidR="003F5811" w:rsidRPr="000917F4">
        <w:rPr>
          <w:sz w:val="24"/>
          <w:szCs w:val="24"/>
        </w:rPr>
        <w:t>после завершения капитального ремонта тепловой сети и выполненного нарушенного благоустройства, предъявить объект и закрыть ордер на производство земляных работ;</w:t>
      </w:r>
    </w:p>
    <w:p w:rsidR="00C34D13" w:rsidRPr="000917F4" w:rsidRDefault="00C34D13" w:rsidP="0045540F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 xml:space="preserve">4.1.3. </w:t>
      </w:r>
      <w:r w:rsidR="003F5811" w:rsidRPr="000917F4">
        <w:rPr>
          <w:sz w:val="24"/>
          <w:szCs w:val="24"/>
        </w:rPr>
        <w:t>обеспечить приобретение необходимых для выполнения работ материалов (оборудования) и до производства их монтажа предоставить Заказчику сертификаты качества (паспорта качества);</w:t>
      </w:r>
    </w:p>
    <w:p w:rsidR="00F17769" w:rsidRPr="000917F4" w:rsidRDefault="008C3DF0" w:rsidP="0045540F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>4.1.</w:t>
      </w:r>
      <w:r w:rsidR="00C34D13" w:rsidRPr="000917F4">
        <w:rPr>
          <w:sz w:val="24"/>
          <w:szCs w:val="24"/>
        </w:rPr>
        <w:t>4</w:t>
      </w:r>
      <w:r w:rsidRPr="000917F4">
        <w:rPr>
          <w:sz w:val="24"/>
          <w:szCs w:val="24"/>
        </w:rPr>
        <w:t xml:space="preserve">. </w:t>
      </w:r>
      <w:r w:rsidR="003F5811" w:rsidRPr="000917F4">
        <w:rPr>
          <w:sz w:val="24"/>
          <w:szCs w:val="24"/>
        </w:rPr>
        <w:t>работы производить подготовленным и аттестованным персоналом, не имеющим медицинских противопоказаний, а также соответствующим по возрасту и полу к выполняемой работе;</w:t>
      </w:r>
    </w:p>
    <w:p w:rsidR="00B551F0" w:rsidRPr="000917F4" w:rsidRDefault="008C3DF0" w:rsidP="0045540F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>4.1.</w:t>
      </w:r>
      <w:r w:rsidR="00C34D13" w:rsidRPr="000917F4">
        <w:rPr>
          <w:sz w:val="24"/>
          <w:szCs w:val="24"/>
        </w:rPr>
        <w:t>5</w:t>
      </w:r>
      <w:r w:rsidRPr="000917F4">
        <w:rPr>
          <w:sz w:val="24"/>
          <w:szCs w:val="24"/>
        </w:rPr>
        <w:t xml:space="preserve">. </w:t>
      </w:r>
      <w:r w:rsidR="003F5811" w:rsidRPr="000917F4">
        <w:rPr>
          <w:sz w:val="24"/>
          <w:szCs w:val="24"/>
        </w:rPr>
        <w:t xml:space="preserve">нести риск случайной гибели или случайного повреждения материалов (оборудования) и </w:t>
      </w:r>
      <w:r w:rsidR="003F5811" w:rsidRPr="000917F4">
        <w:rPr>
          <w:spacing w:val="6"/>
          <w:sz w:val="24"/>
          <w:szCs w:val="24"/>
        </w:rPr>
        <w:t xml:space="preserve">результата выполненной работы до ее </w:t>
      </w:r>
      <w:r w:rsidR="003F5811" w:rsidRPr="000917F4">
        <w:rPr>
          <w:sz w:val="24"/>
          <w:szCs w:val="24"/>
        </w:rPr>
        <w:t>приемки Заказчиком;</w:t>
      </w:r>
    </w:p>
    <w:p w:rsidR="00F17769" w:rsidRPr="000917F4" w:rsidRDefault="00C34D13" w:rsidP="0045540F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>4.1.6</w:t>
      </w:r>
      <w:r w:rsidR="008C3DF0" w:rsidRPr="000917F4">
        <w:rPr>
          <w:sz w:val="24"/>
          <w:szCs w:val="24"/>
        </w:rPr>
        <w:t xml:space="preserve">. </w:t>
      </w:r>
      <w:r w:rsidR="003F5811" w:rsidRPr="000917F4">
        <w:rPr>
          <w:sz w:val="24"/>
          <w:szCs w:val="24"/>
        </w:rPr>
        <w:t>установить ограждение на месте проведения работ, при необходимости дорожные знаки;</w:t>
      </w:r>
    </w:p>
    <w:p w:rsidR="00F17769" w:rsidRPr="000917F4" w:rsidRDefault="00C34D13" w:rsidP="0045540F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>4.1.7</w:t>
      </w:r>
      <w:r w:rsidR="008C3DF0" w:rsidRPr="000917F4">
        <w:rPr>
          <w:sz w:val="24"/>
          <w:szCs w:val="24"/>
        </w:rPr>
        <w:t xml:space="preserve">. </w:t>
      </w:r>
      <w:r w:rsidR="003F5811" w:rsidRPr="000917F4">
        <w:rPr>
          <w:sz w:val="24"/>
          <w:szCs w:val="24"/>
        </w:rPr>
        <w:t>нести ответственность за соблюдение нормативных и правовых актов в области охраны труда, промышленной безопасности и пожарной безопасности во время проведения работ;</w:t>
      </w:r>
    </w:p>
    <w:p w:rsidR="003F5811" w:rsidRPr="000917F4" w:rsidRDefault="00C34D13" w:rsidP="003F5811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>4.1.8</w:t>
      </w:r>
      <w:r w:rsidR="008C3DF0" w:rsidRPr="000917F4">
        <w:rPr>
          <w:sz w:val="24"/>
          <w:szCs w:val="24"/>
        </w:rPr>
        <w:t xml:space="preserve">. </w:t>
      </w:r>
      <w:r w:rsidR="003F5811" w:rsidRPr="000917F4">
        <w:rPr>
          <w:sz w:val="24"/>
          <w:szCs w:val="24"/>
        </w:rPr>
        <w:t>производить работы в полном соответствии с действующей нормативно – технической документацией (далее - НТД), строительными нормами и правилами (</w:t>
      </w:r>
      <w:proofErr w:type="spellStart"/>
      <w:r w:rsidR="003F5811" w:rsidRPr="000917F4">
        <w:rPr>
          <w:sz w:val="24"/>
          <w:szCs w:val="24"/>
        </w:rPr>
        <w:t>СНиП</w:t>
      </w:r>
      <w:proofErr w:type="spellEnd"/>
      <w:r w:rsidR="003F5811" w:rsidRPr="000917F4">
        <w:rPr>
          <w:sz w:val="24"/>
          <w:szCs w:val="24"/>
        </w:rPr>
        <w:t xml:space="preserve">), сводами правил по проектированию и строительству. </w:t>
      </w:r>
    </w:p>
    <w:p w:rsidR="003F5811" w:rsidRPr="000917F4" w:rsidRDefault="003F5811" w:rsidP="003F5811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proofErr w:type="gramStart"/>
      <w:r w:rsidRPr="000917F4">
        <w:rPr>
          <w:sz w:val="24"/>
          <w:szCs w:val="24"/>
        </w:rPr>
        <w:t xml:space="preserve">Производить земляные работы в зоне действующих подземных коммуникаций в соответствии с требованиями «Правил техники безопасности при эксплуатации </w:t>
      </w:r>
      <w:proofErr w:type="spellStart"/>
      <w:r w:rsidRPr="000917F4">
        <w:rPr>
          <w:sz w:val="24"/>
          <w:szCs w:val="24"/>
        </w:rPr>
        <w:t>теплопотребляющих</w:t>
      </w:r>
      <w:proofErr w:type="spellEnd"/>
      <w:r w:rsidRPr="000917F4">
        <w:rPr>
          <w:sz w:val="24"/>
          <w:szCs w:val="24"/>
        </w:rPr>
        <w:t xml:space="preserve"> установок и тепловых сетей потребителей», «Правил охраны газораспределительных сетей» (постановление Правительства РФ от 20.11.2000г. № 878), «Правил охраны линий сооружений связи» (постановление Правительства РФ от 09.06.1995г. №578) и </w:t>
      </w:r>
      <w:proofErr w:type="spellStart"/>
      <w:r w:rsidRPr="000917F4">
        <w:rPr>
          <w:sz w:val="24"/>
          <w:szCs w:val="24"/>
        </w:rPr>
        <w:t>СНиП</w:t>
      </w:r>
      <w:proofErr w:type="spellEnd"/>
      <w:r w:rsidRPr="000917F4">
        <w:rPr>
          <w:sz w:val="24"/>
          <w:szCs w:val="24"/>
        </w:rPr>
        <w:t xml:space="preserve"> 12-03-2001, </w:t>
      </w:r>
      <w:proofErr w:type="spellStart"/>
      <w:r w:rsidRPr="000917F4">
        <w:rPr>
          <w:sz w:val="24"/>
          <w:szCs w:val="24"/>
        </w:rPr>
        <w:t>СНиП</w:t>
      </w:r>
      <w:proofErr w:type="spellEnd"/>
      <w:r w:rsidRPr="000917F4">
        <w:rPr>
          <w:sz w:val="24"/>
          <w:szCs w:val="24"/>
        </w:rPr>
        <w:t xml:space="preserve"> 12-04-2002 «Безопасность труда в строительстве»;</w:t>
      </w:r>
      <w:proofErr w:type="gramEnd"/>
    </w:p>
    <w:p w:rsidR="00F17769" w:rsidRPr="000917F4" w:rsidRDefault="00C34D13" w:rsidP="0045540F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>4.1.9</w:t>
      </w:r>
      <w:r w:rsidR="008C3DF0" w:rsidRPr="000917F4">
        <w:rPr>
          <w:sz w:val="24"/>
          <w:szCs w:val="24"/>
        </w:rPr>
        <w:t xml:space="preserve">. </w:t>
      </w:r>
      <w:r w:rsidR="003F5811" w:rsidRPr="000917F4">
        <w:rPr>
          <w:sz w:val="24"/>
          <w:szCs w:val="24"/>
        </w:rPr>
        <w:t>безвозмездно, своими силами и средствами в течение 10 (Десяти) рабочих дней, если иной срок не предусмотрен законом или дополнительным соглашением к настоящему договору, исправить по требованию Заказчика все выявленные недостатки работы, оформленные двухсторонним Актом;</w:t>
      </w:r>
    </w:p>
    <w:p w:rsidR="00F17769" w:rsidRPr="000917F4" w:rsidRDefault="008C3DF0" w:rsidP="0045540F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>4.1.</w:t>
      </w:r>
      <w:r w:rsidR="00C34D13" w:rsidRPr="000917F4">
        <w:rPr>
          <w:sz w:val="24"/>
          <w:szCs w:val="24"/>
        </w:rPr>
        <w:t>10</w:t>
      </w:r>
      <w:r w:rsidRPr="000917F4">
        <w:rPr>
          <w:sz w:val="24"/>
          <w:szCs w:val="24"/>
        </w:rPr>
        <w:t xml:space="preserve">. </w:t>
      </w:r>
      <w:r w:rsidR="003F5811" w:rsidRPr="000917F4">
        <w:rPr>
          <w:sz w:val="24"/>
          <w:szCs w:val="24"/>
        </w:rPr>
        <w:t>содержать производственные участки на объектах Заказчика и прилегающую к ним территорию в чистоте и порядке и своевременно вывозить строительный мусор;</w:t>
      </w:r>
    </w:p>
    <w:p w:rsidR="00F17769" w:rsidRPr="000917F4" w:rsidRDefault="008C3DF0" w:rsidP="0045540F">
      <w:pPr>
        <w:pStyle w:val="a"/>
        <w:numPr>
          <w:ilvl w:val="0"/>
          <w:numId w:val="0"/>
        </w:numPr>
        <w:tabs>
          <w:tab w:val="clear" w:pos="1134"/>
          <w:tab w:val="left" w:pos="1276"/>
        </w:tabs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>4.1.1</w:t>
      </w:r>
      <w:r w:rsidR="00C34D13" w:rsidRPr="000917F4">
        <w:rPr>
          <w:sz w:val="24"/>
          <w:szCs w:val="24"/>
        </w:rPr>
        <w:t>1</w:t>
      </w:r>
      <w:r w:rsidRPr="000917F4">
        <w:rPr>
          <w:sz w:val="24"/>
          <w:szCs w:val="24"/>
        </w:rPr>
        <w:t xml:space="preserve">. </w:t>
      </w:r>
      <w:r w:rsidR="003F5811" w:rsidRPr="000917F4">
        <w:rPr>
          <w:sz w:val="24"/>
          <w:szCs w:val="24"/>
        </w:rPr>
        <w:t>письменно за 2 (Два) рабочих дня производить вызов представителей Заказчика, для приемки в</w:t>
      </w:r>
      <w:r w:rsidR="00DB1BF5">
        <w:rPr>
          <w:sz w:val="24"/>
          <w:szCs w:val="24"/>
        </w:rPr>
        <w:t>ыполненных работ (этапов работ)</w:t>
      </w:r>
      <w:r w:rsidR="003F5811" w:rsidRPr="000917F4">
        <w:rPr>
          <w:sz w:val="24"/>
          <w:szCs w:val="24"/>
        </w:rPr>
        <w:t>;</w:t>
      </w:r>
    </w:p>
    <w:p w:rsidR="00F17769" w:rsidRPr="000917F4" w:rsidRDefault="008C3DF0" w:rsidP="00B406D8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>4.1.1</w:t>
      </w:r>
      <w:r w:rsidR="00C34D13" w:rsidRPr="000917F4">
        <w:rPr>
          <w:sz w:val="24"/>
          <w:szCs w:val="24"/>
        </w:rPr>
        <w:t>2</w:t>
      </w:r>
      <w:r w:rsidRPr="000917F4">
        <w:rPr>
          <w:sz w:val="24"/>
          <w:szCs w:val="24"/>
        </w:rPr>
        <w:t>.</w:t>
      </w:r>
      <w:r w:rsidR="00BE1185" w:rsidRPr="000917F4">
        <w:rPr>
          <w:sz w:val="24"/>
          <w:szCs w:val="24"/>
        </w:rPr>
        <w:t xml:space="preserve"> </w:t>
      </w:r>
      <w:r w:rsidR="003F5811" w:rsidRPr="000917F4">
        <w:rPr>
          <w:sz w:val="24"/>
          <w:szCs w:val="24"/>
        </w:rPr>
        <w:t>немедленно предупреждать Заказчика о не зависящих от Подрядчика обстоятельствах, которые грозят годности или прочности результатов выполняемой работы либо создают невозможность ее завершения в срок;</w:t>
      </w:r>
    </w:p>
    <w:p w:rsidR="00F17769" w:rsidRPr="000917F4" w:rsidRDefault="008C3DF0" w:rsidP="0045540F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>4.1.1</w:t>
      </w:r>
      <w:r w:rsidR="00B406D8" w:rsidRPr="000917F4">
        <w:rPr>
          <w:sz w:val="24"/>
          <w:szCs w:val="24"/>
        </w:rPr>
        <w:t>3</w:t>
      </w:r>
      <w:r w:rsidRPr="000917F4">
        <w:rPr>
          <w:sz w:val="24"/>
          <w:szCs w:val="24"/>
        </w:rPr>
        <w:t xml:space="preserve">. </w:t>
      </w:r>
      <w:r w:rsidR="003F5811" w:rsidRPr="000917F4">
        <w:rPr>
          <w:spacing w:val="2"/>
          <w:sz w:val="24"/>
          <w:szCs w:val="24"/>
        </w:rPr>
        <w:t xml:space="preserve">если возникнет необходимость в проведении дополнительных работ, не указанных в настоящем договоре, и в связи с этим в </w:t>
      </w:r>
      <w:r w:rsidR="003F5811" w:rsidRPr="000917F4">
        <w:rPr>
          <w:sz w:val="24"/>
          <w:szCs w:val="24"/>
        </w:rPr>
        <w:t>повышении цены работы по настоящему договору, Подрядчик обязан своевременно, до начала выполнения указанных дополнительных работ, письменно предупредить об этом Заказчика, дополнительный объем работ оформляется дополнительным соглашением к настоящему договору;</w:t>
      </w:r>
    </w:p>
    <w:p w:rsidR="00F17769" w:rsidRPr="000917F4" w:rsidRDefault="008C3DF0" w:rsidP="0045540F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>4.1.1</w:t>
      </w:r>
      <w:r w:rsidR="00B406D8" w:rsidRPr="000917F4">
        <w:rPr>
          <w:sz w:val="24"/>
          <w:szCs w:val="24"/>
        </w:rPr>
        <w:t>4</w:t>
      </w:r>
      <w:r w:rsidRPr="000917F4">
        <w:rPr>
          <w:sz w:val="24"/>
          <w:szCs w:val="24"/>
        </w:rPr>
        <w:t xml:space="preserve">. </w:t>
      </w:r>
      <w:r w:rsidR="003F5811" w:rsidRPr="000917F4">
        <w:rPr>
          <w:sz w:val="24"/>
          <w:szCs w:val="24"/>
        </w:rPr>
        <w:t xml:space="preserve">в случае если Подрядчик своевременно, до начала выполнения дополнительных работ не предупредит Заказчика о необходимости их выполнения и превышения указанной п. 3.1 </w:t>
      </w:r>
      <w:r w:rsidR="003F5811" w:rsidRPr="000917F4">
        <w:rPr>
          <w:spacing w:val="-2"/>
          <w:sz w:val="24"/>
          <w:szCs w:val="24"/>
        </w:rPr>
        <w:t>настоящего договора цены работы, Подрядчик обязан выполнить договор по цене, определенной в настоящем договоре</w:t>
      </w:r>
      <w:r w:rsidR="003F5811" w:rsidRPr="000917F4">
        <w:rPr>
          <w:sz w:val="24"/>
          <w:szCs w:val="24"/>
        </w:rPr>
        <w:t>;</w:t>
      </w:r>
    </w:p>
    <w:p w:rsidR="00F17769" w:rsidRPr="000917F4" w:rsidRDefault="008C3DF0" w:rsidP="0045540F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>4.1.1</w:t>
      </w:r>
      <w:r w:rsidR="00B406D8" w:rsidRPr="000917F4">
        <w:rPr>
          <w:sz w:val="24"/>
          <w:szCs w:val="24"/>
        </w:rPr>
        <w:t>5</w:t>
      </w:r>
      <w:r w:rsidRPr="000917F4">
        <w:rPr>
          <w:sz w:val="24"/>
          <w:szCs w:val="24"/>
        </w:rPr>
        <w:t xml:space="preserve">. </w:t>
      </w:r>
      <w:r w:rsidR="003F5811" w:rsidRPr="000917F4">
        <w:rPr>
          <w:sz w:val="24"/>
          <w:szCs w:val="24"/>
        </w:rPr>
        <w:t>документально оформлять выполненные работы (этапы работ) после завершения строительства Актами выполненных работ (форма КС-2, КС-3);</w:t>
      </w:r>
    </w:p>
    <w:p w:rsidR="00F17769" w:rsidRPr="000917F4" w:rsidRDefault="008C3DF0" w:rsidP="0045540F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917F4">
        <w:rPr>
          <w:spacing w:val="2"/>
          <w:sz w:val="24"/>
          <w:szCs w:val="24"/>
        </w:rPr>
        <w:t>4.1.1</w:t>
      </w:r>
      <w:r w:rsidR="00B406D8" w:rsidRPr="000917F4">
        <w:rPr>
          <w:spacing w:val="2"/>
          <w:sz w:val="24"/>
          <w:szCs w:val="24"/>
        </w:rPr>
        <w:t>6</w:t>
      </w:r>
      <w:r w:rsidRPr="000917F4">
        <w:rPr>
          <w:spacing w:val="2"/>
          <w:sz w:val="24"/>
          <w:szCs w:val="24"/>
        </w:rPr>
        <w:t xml:space="preserve">. </w:t>
      </w:r>
      <w:r w:rsidR="003F5811" w:rsidRPr="000917F4">
        <w:rPr>
          <w:sz w:val="24"/>
          <w:szCs w:val="24"/>
        </w:rPr>
        <w:t xml:space="preserve">выполнять работы в соответствии с </w:t>
      </w:r>
      <w:r w:rsidR="009F528C" w:rsidRPr="000917F4">
        <w:rPr>
          <w:sz w:val="24"/>
          <w:szCs w:val="24"/>
        </w:rPr>
        <w:t>г</w:t>
      </w:r>
      <w:r w:rsidR="003F5811" w:rsidRPr="000917F4">
        <w:rPr>
          <w:sz w:val="24"/>
          <w:szCs w:val="24"/>
        </w:rPr>
        <w:t>рафиком производства работ;</w:t>
      </w:r>
    </w:p>
    <w:p w:rsidR="00F17769" w:rsidRPr="000917F4" w:rsidRDefault="008C3DF0" w:rsidP="0045540F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lastRenderedPageBreak/>
        <w:t>4.1.1</w:t>
      </w:r>
      <w:r w:rsidR="00B406D8" w:rsidRPr="000917F4">
        <w:rPr>
          <w:sz w:val="24"/>
          <w:szCs w:val="24"/>
        </w:rPr>
        <w:t>7</w:t>
      </w:r>
      <w:r w:rsidRPr="000917F4">
        <w:rPr>
          <w:sz w:val="24"/>
          <w:szCs w:val="24"/>
        </w:rPr>
        <w:t xml:space="preserve">. </w:t>
      </w:r>
      <w:r w:rsidR="00F704D9" w:rsidRPr="000917F4">
        <w:rPr>
          <w:sz w:val="24"/>
          <w:szCs w:val="24"/>
        </w:rPr>
        <w:t>в случае причинения по вине Подрядчика убытков организации – собственнику сторонних коммуникаций – в результате блокирования или повреждения сторонних коммуникаций, либо в результате иных действий, нарушающих бесперебойную или безопасную работу сторонних коммуникаций, Подрядчик обязан возместить организации – собственнику сторонних коммуникаций - причиненные убытки;</w:t>
      </w:r>
    </w:p>
    <w:p w:rsidR="00F17769" w:rsidRPr="000917F4" w:rsidRDefault="00B406D8" w:rsidP="0045540F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>4.1.1</w:t>
      </w:r>
      <w:r w:rsidR="00856935" w:rsidRPr="000917F4">
        <w:rPr>
          <w:sz w:val="24"/>
          <w:szCs w:val="24"/>
        </w:rPr>
        <w:t>8</w:t>
      </w:r>
      <w:r w:rsidR="008C3DF0" w:rsidRPr="000917F4">
        <w:rPr>
          <w:sz w:val="24"/>
          <w:szCs w:val="24"/>
        </w:rPr>
        <w:t xml:space="preserve">. </w:t>
      </w:r>
      <w:r w:rsidR="00F704D9" w:rsidRPr="000917F4">
        <w:rPr>
          <w:sz w:val="24"/>
          <w:szCs w:val="24"/>
        </w:rPr>
        <w:t>производить складирование материалов согласно действующим нормам и инструкциям производителей;</w:t>
      </w:r>
    </w:p>
    <w:p w:rsidR="003F5811" w:rsidRPr="000917F4" w:rsidRDefault="00B406D8" w:rsidP="0045540F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>4.1.</w:t>
      </w:r>
      <w:r w:rsidR="00856935" w:rsidRPr="000917F4">
        <w:rPr>
          <w:sz w:val="24"/>
          <w:szCs w:val="24"/>
        </w:rPr>
        <w:t>19</w:t>
      </w:r>
      <w:r w:rsidR="008C3DF0" w:rsidRPr="000917F4">
        <w:rPr>
          <w:sz w:val="24"/>
          <w:szCs w:val="24"/>
        </w:rPr>
        <w:t xml:space="preserve">. </w:t>
      </w:r>
      <w:r w:rsidR="00F704D9" w:rsidRPr="000917F4">
        <w:rPr>
          <w:sz w:val="24"/>
          <w:szCs w:val="24"/>
        </w:rPr>
        <w:t xml:space="preserve">сдавать демонтированное оборудование и конструкции тепловых сетей </w:t>
      </w:r>
      <w:r w:rsidR="009F528C" w:rsidRPr="000917F4">
        <w:rPr>
          <w:sz w:val="24"/>
          <w:szCs w:val="24"/>
        </w:rPr>
        <w:t>Заказчику</w:t>
      </w:r>
      <w:r w:rsidR="00F704D9" w:rsidRPr="000917F4">
        <w:rPr>
          <w:sz w:val="24"/>
          <w:szCs w:val="24"/>
        </w:rPr>
        <w:t>;</w:t>
      </w:r>
    </w:p>
    <w:p w:rsidR="009F528C" w:rsidRPr="000917F4" w:rsidRDefault="009F528C" w:rsidP="0045540F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 xml:space="preserve">4.1.20. </w:t>
      </w:r>
      <w:r w:rsidR="003A0CDC" w:rsidRPr="000917F4">
        <w:rPr>
          <w:sz w:val="24"/>
          <w:szCs w:val="24"/>
        </w:rPr>
        <w:t>в 5-дневный срок после подписания акта о приемке законченных объектов (окончания выполнения Работ в полном объеме) вывезти с площадки принадлежащее ему оборудование, инструмент и материалы, а также не допускать накопления в местах производства работ и за свой счет организовать вывоз строительного мусора.</w:t>
      </w:r>
    </w:p>
    <w:p w:rsidR="008C3DF0" w:rsidRPr="000917F4" w:rsidRDefault="008C3DF0" w:rsidP="008C3DF0">
      <w:pPr>
        <w:pStyle w:val="a"/>
        <w:numPr>
          <w:ilvl w:val="0"/>
          <w:numId w:val="0"/>
        </w:numPr>
        <w:rPr>
          <w:sz w:val="24"/>
          <w:szCs w:val="24"/>
        </w:rPr>
      </w:pPr>
    </w:p>
    <w:p w:rsidR="004C02C5" w:rsidRPr="000917F4" w:rsidRDefault="0045540F" w:rsidP="0045540F">
      <w:pPr>
        <w:pStyle w:val="a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0917F4">
        <w:rPr>
          <w:b/>
          <w:sz w:val="24"/>
          <w:szCs w:val="24"/>
        </w:rPr>
        <w:t xml:space="preserve">4.2. </w:t>
      </w:r>
      <w:r w:rsidR="00A52432" w:rsidRPr="000917F4">
        <w:rPr>
          <w:b/>
          <w:sz w:val="24"/>
          <w:szCs w:val="24"/>
        </w:rPr>
        <w:t>Подрядчик в</w:t>
      </w:r>
      <w:r w:rsidR="004C02C5" w:rsidRPr="000917F4">
        <w:rPr>
          <w:b/>
          <w:sz w:val="24"/>
          <w:szCs w:val="24"/>
        </w:rPr>
        <w:t>праве:</w:t>
      </w:r>
    </w:p>
    <w:p w:rsidR="00F17769" w:rsidRPr="000917F4" w:rsidRDefault="0045540F" w:rsidP="0045540F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 xml:space="preserve">4.2.1. </w:t>
      </w:r>
      <w:r w:rsidR="00A71A9B" w:rsidRPr="000917F4">
        <w:rPr>
          <w:sz w:val="24"/>
          <w:szCs w:val="24"/>
        </w:rPr>
        <w:t xml:space="preserve">для выполнения работ по согласованию с Заказчиком привлекать третьих лиц, имеющих допуск </w:t>
      </w:r>
      <w:r w:rsidR="00761A91" w:rsidRPr="000917F4">
        <w:rPr>
          <w:sz w:val="24"/>
          <w:szCs w:val="24"/>
        </w:rPr>
        <w:t>согласно С</w:t>
      </w:r>
      <w:r w:rsidR="003E4448" w:rsidRPr="000917F4">
        <w:rPr>
          <w:sz w:val="24"/>
          <w:szCs w:val="24"/>
        </w:rPr>
        <w:t xml:space="preserve">видетельству </w:t>
      </w:r>
      <w:proofErr w:type="spellStart"/>
      <w:r w:rsidR="003E4448" w:rsidRPr="000917F4">
        <w:rPr>
          <w:sz w:val="24"/>
          <w:szCs w:val="24"/>
        </w:rPr>
        <w:t>саморегулируемой</w:t>
      </w:r>
      <w:proofErr w:type="spellEnd"/>
      <w:r w:rsidR="003E4448" w:rsidRPr="000917F4">
        <w:rPr>
          <w:sz w:val="24"/>
          <w:szCs w:val="24"/>
        </w:rPr>
        <w:t xml:space="preserve"> организации (далее – </w:t>
      </w:r>
      <w:r w:rsidR="00A71A9B" w:rsidRPr="000917F4">
        <w:rPr>
          <w:sz w:val="24"/>
          <w:szCs w:val="24"/>
        </w:rPr>
        <w:t>СРО</w:t>
      </w:r>
      <w:r w:rsidR="003E4448" w:rsidRPr="000917F4">
        <w:rPr>
          <w:sz w:val="24"/>
          <w:szCs w:val="24"/>
        </w:rPr>
        <w:t>)</w:t>
      </w:r>
      <w:r w:rsidR="00A71A9B" w:rsidRPr="000917F4">
        <w:rPr>
          <w:sz w:val="24"/>
          <w:szCs w:val="24"/>
        </w:rPr>
        <w:t xml:space="preserve"> для выполнения соответствующих видов работ, отвечая перед Заказчиком за выполненные ими работы как за свои собс</w:t>
      </w:r>
      <w:r w:rsidR="001E5DBC" w:rsidRPr="000917F4">
        <w:rPr>
          <w:sz w:val="24"/>
          <w:szCs w:val="24"/>
        </w:rPr>
        <w:t>твенные на условиях настоящего д</w:t>
      </w:r>
      <w:r w:rsidR="00A71A9B" w:rsidRPr="000917F4">
        <w:rPr>
          <w:sz w:val="24"/>
          <w:szCs w:val="24"/>
        </w:rPr>
        <w:t>оговора</w:t>
      </w:r>
      <w:r w:rsidR="00CB6669" w:rsidRPr="000917F4">
        <w:rPr>
          <w:sz w:val="24"/>
          <w:szCs w:val="24"/>
        </w:rPr>
        <w:t>;</w:t>
      </w:r>
    </w:p>
    <w:p w:rsidR="00F17769" w:rsidRPr="000917F4" w:rsidRDefault="0045540F" w:rsidP="0045540F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 xml:space="preserve">4.2.3. </w:t>
      </w:r>
      <w:r w:rsidR="00A51728" w:rsidRPr="000917F4">
        <w:rPr>
          <w:sz w:val="24"/>
          <w:szCs w:val="24"/>
        </w:rPr>
        <w:t>с</w:t>
      </w:r>
      <w:r w:rsidR="004C02C5" w:rsidRPr="000917F4">
        <w:rPr>
          <w:sz w:val="24"/>
          <w:szCs w:val="24"/>
        </w:rPr>
        <w:t>амостоятельно определять способы выполнения задания Заказчика</w:t>
      </w:r>
      <w:r w:rsidR="001C5752" w:rsidRPr="000917F4">
        <w:rPr>
          <w:sz w:val="24"/>
          <w:szCs w:val="24"/>
        </w:rPr>
        <w:t>;</w:t>
      </w:r>
    </w:p>
    <w:p w:rsidR="002B15DF" w:rsidRPr="000917F4" w:rsidRDefault="0045540F" w:rsidP="0045540F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 xml:space="preserve">4.2.4. </w:t>
      </w:r>
      <w:r w:rsidR="002B15DF" w:rsidRPr="000917F4">
        <w:rPr>
          <w:sz w:val="24"/>
          <w:szCs w:val="24"/>
        </w:rPr>
        <w:t xml:space="preserve">сдавать этапы выполненных работ с предоставлением </w:t>
      </w:r>
      <w:r w:rsidR="001E5DBC" w:rsidRPr="000917F4">
        <w:rPr>
          <w:sz w:val="24"/>
          <w:szCs w:val="24"/>
        </w:rPr>
        <w:t>А</w:t>
      </w:r>
      <w:r w:rsidR="002B15DF" w:rsidRPr="000917F4">
        <w:rPr>
          <w:sz w:val="24"/>
          <w:szCs w:val="24"/>
        </w:rPr>
        <w:t xml:space="preserve">ктов </w:t>
      </w:r>
      <w:r w:rsidR="001E5DBC" w:rsidRPr="000917F4">
        <w:rPr>
          <w:sz w:val="24"/>
          <w:szCs w:val="24"/>
        </w:rPr>
        <w:t xml:space="preserve">о приемке </w:t>
      </w:r>
      <w:r w:rsidR="002B15DF" w:rsidRPr="000917F4">
        <w:rPr>
          <w:sz w:val="24"/>
          <w:szCs w:val="24"/>
        </w:rPr>
        <w:t>выполненных работ (КС-2), справок о стоимости в</w:t>
      </w:r>
      <w:r w:rsidR="00D04B54" w:rsidRPr="000917F4">
        <w:rPr>
          <w:sz w:val="24"/>
          <w:szCs w:val="24"/>
        </w:rPr>
        <w:t>ыполненных работ (форма КС – 3);</w:t>
      </w:r>
    </w:p>
    <w:p w:rsidR="00E446E6" w:rsidRPr="000917F4" w:rsidRDefault="0045540F" w:rsidP="0045540F">
      <w:pPr>
        <w:pStyle w:val="a"/>
        <w:numPr>
          <w:ilvl w:val="0"/>
          <w:numId w:val="0"/>
        </w:numPr>
        <w:tabs>
          <w:tab w:val="clear" w:pos="1134"/>
        </w:tabs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 xml:space="preserve">4.2.5. </w:t>
      </w:r>
      <w:r w:rsidR="00E446E6" w:rsidRPr="000917F4">
        <w:rPr>
          <w:sz w:val="24"/>
          <w:szCs w:val="24"/>
        </w:rPr>
        <w:t xml:space="preserve">предлагать замену материалов и оборудования, указанных в </w:t>
      </w:r>
      <w:r w:rsidR="003A0CDC" w:rsidRPr="000917F4">
        <w:rPr>
          <w:sz w:val="24"/>
          <w:szCs w:val="24"/>
        </w:rPr>
        <w:t>локально сметной</w:t>
      </w:r>
      <w:r w:rsidR="00E446E6" w:rsidRPr="000917F4">
        <w:rPr>
          <w:sz w:val="24"/>
          <w:szCs w:val="24"/>
        </w:rPr>
        <w:t xml:space="preserve"> документации.</w:t>
      </w:r>
    </w:p>
    <w:p w:rsidR="0045540F" w:rsidRPr="000917F4" w:rsidRDefault="0045540F" w:rsidP="0045540F">
      <w:pPr>
        <w:pStyle w:val="a"/>
        <w:numPr>
          <w:ilvl w:val="0"/>
          <w:numId w:val="0"/>
        </w:numPr>
        <w:tabs>
          <w:tab w:val="clear" w:pos="1134"/>
        </w:tabs>
        <w:rPr>
          <w:sz w:val="24"/>
          <w:szCs w:val="24"/>
        </w:rPr>
      </w:pPr>
    </w:p>
    <w:p w:rsidR="002E43B9" w:rsidRPr="000917F4" w:rsidRDefault="0045540F" w:rsidP="002C0B8D">
      <w:pPr>
        <w:pStyle w:val="a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0917F4">
        <w:rPr>
          <w:b/>
          <w:sz w:val="24"/>
          <w:szCs w:val="24"/>
        </w:rPr>
        <w:t xml:space="preserve">4.3. </w:t>
      </w:r>
      <w:r w:rsidR="00136469" w:rsidRPr="000917F4">
        <w:rPr>
          <w:b/>
          <w:sz w:val="24"/>
          <w:szCs w:val="24"/>
        </w:rPr>
        <w:t>Заказчик обязан:</w:t>
      </w:r>
    </w:p>
    <w:p w:rsidR="00F17769" w:rsidRPr="000917F4" w:rsidRDefault="0045540F" w:rsidP="002C0B8D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>4.3.</w:t>
      </w:r>
      <w:r w:rsidR="00BA11A9" w:rsidRPr="000917F4">
        <w:rPr>
          <w:sz w:val="24"/>
          <w:szCs w:val="24"/>
        </w:rPr>
        <w:t>1</w:t>
      </w:r>
      <w:r w:rsidRPr="000917F4">
        <w:rPr>
          <w:sz w:val="24"/>
          <w:szCs w:val="24"/>
        </w:rPr>
        <w:t xml:space="preserve">. </w:t>
      </w:r>
      <w:r w:rsidR="00136469" w:rsidRPr="000917F4">
        <w:rPr>
          <w:sz w:val="24"/>
          <w:szCs w:val="24"/>
        </w:rPr>
        <w:t>в течение 2</w:t>
      </w:r>
      <w:r w:rsidR="001E5DBC" w:rsidRPr="000917F4">
        <w:rPr>
          <w:sz w:val="24"/>
          <w:szCs w:val="24"/>
        </w:rPr>
        <w:t xml:space="preserve"> (Двух)</w:t>
      </w:r>
      <w:r w:rsidR="00136469" w:rsidRPr="000917F4">
        <w:rPr>
          <w:sz w:val="24"/>
          <w:szCs w:val="24"/>
        </w:rPr>
        <w:t xml:space="preserve"> рабочих дней с момента получения письменного извещения Подрядчика выехать на место производства работ и принять выполн</w:t>
      </w:r>
      <w:r w:rsidR="006B54CA" w:rsidRPr="000917F4">
        <w:rPr>
          <w:sz w:val="24"/>
          <w:szCs w:val="24"/>
        </w:rPr>
        <w:t>енный этап работ с подписанием А</w:t>
      </w:r>
      <w:r w:rsidR="00136469" w:rsidRPr="000917F4">
        <w:rPr>
          <w:sz w:val="24"/>
          <w:szCs w:val="24"/>
        </w:rPr>
        <w:t>кта или предоставить аргументированный отказ;</w:t>
      </w:r>
      <w:bookmarkStart w:id="0" w:name="_GoBack"/>
      <w:bookmarkEnd w:id="0"/>
    </w:p>
    <w:p w:rsidR="00F17769" w:rsidRPr="000917F4" w:rsidRDefault="00BA11A9" w:rsidP="002C0B8D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>4.3.2</w:t>
      </w:r>
      <w:r w:rsidR="0045540F" w:rsidRPr="000917F4">
        <w:rPr>
          <w:sz w:val="24"/>
          <w:szCs w:val="24"/>
        </w:rPr>
        <w:t xml:space="preserve">. </w:t>
      </w:r>
      <w:r w:rsidR="00136469" w:rsidRPr="000917F4">
        <w:rPr>
          <w:sz w:val="24"/>
          <w:szCs w:val="24"/>
        </w:rPr>
        <w:t>оплатить Подрядчику выполненные работ</w:t>
      </w:r>
      <w:r w:rsidR="001E5DBC" w:rsidRPr="000917F4">
        <w:rPr>
          <w:sz w:val="24"/>
          <w:szCs w:val="24"/>
        </w:rPr>
        <w:t>ы согласно условиям настоящего д</w:t>
      </w:r>
      <w:r w:rsidR="00136469" w:rsidRPr="000917F4">
        <w:rPr>
          <w:sz w:val="24"/>
          <w:szCs w:val="24"/>
        </w:rPr>
        <w:t>оговора;</w:t>
      </w:r>
    </w:p>
    <w:p w:rsidR="00F17769" w:rsidRPr="000917F4" w:rsidRDefault="002C0B8D" w:rsidP="002C0B8D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proofErr w:type="gramStart"/>
      <w:r w:rsidRPr="000917F4">
        <w:rPr>
          <w:sz w:val="24"/>
          <w:szCs w:val="24"/>
        </w:rPr>
        <w:t>4.3.</w:t>
      </w:r>
      <w:r w:rsidR="00BA11A9" w:rsidRPr="000917F4">
        <w:rPr>
          <w:sz w:val="24"/>
          <w:szCs w:val="24"/>
        </w:rPr>
        <w:t>3</w:t>
      </w:r>
      <w:r w:rsidRPr="000917F4">
        <w:rPr>
          <w:sz w:val="24"/>
          <w:szCs w:val="24"/>
        </w:rPr>
        <w:t>.</w:t>
      </w:r>
      <w:r w:rsidR="00A37ED4" w:rsidRPr="000917F4">
        <w:rPr>
          <w:sz w:val="24"/>
          <w:szCs w:val="24"/>
        </w:rPr>
        <w:t xml:space="preserve"> в течение 7 (Семи) рабочих дней со дня получения Акта о приемке выполненных работ (форма КС-2) и справки о стоимости выполненных работ (форма КС-3) проверить достоверность сведений о выполненных работах, отраженных в документах, подписать их, скрепить печатью организации и передать 1 (Один) экземпляр формы КС-3 и 1 (Один) экземпляр формы КС-2 Подрядчику.</w:t>
      </w:r>
      <w:proofErr w:type="gramEnd"/>
      <w:r w:rsidR="00A37ED4" w:rsidRPr="000917F4">
        <w:rPr>
          <w:sz w:val="24"/>
          <w:szCs w:val="24"/>
        </w:rPr>
        <w:t xml:space="preserve"> В случае выявления Заказчиком несоответствия сведений об объемах, содержании и стоимости работ, указанных в представленных Подрядчиком документах, фактически выполненным работам и их стоимости, Заказчик в течение 7 (Семи) рабочих дней обязан возвратить представленные формы КС-2 и КС-3 для внесения соответствующих изменений.</w:t>
      </w:r>
    </w:p>
    <w:p w:rsidR="0045540F" w:rsidRPr="000917F4" w:rsidRDefault="0045540F" w:rsidP="0045540F">
      <w:pPr>
        <w:pStyle w:val="a"/>
        <w:numPr>
          <w:ilvl w:val="0"/>
          <w:numId w:val="0"/>
        </w:numPr>
        <w:tabs>
          <w:tab w:val="left" w:pos="1276"/>
        </w:tabs>
        <w:ind w:left="709"/>
        <w:rPr>
          <w:sz w:val="24"/>
          <w:szCs w:val="24"/>
        </w:rPr>
      </w:pPr>
    </w:p>
    <w:p w:rsidR="00E1609A" w:rsidRPr="000917F4" w:rsidRDefault="0045540F" w:rsidP="009B7CAA">
      <w:pPr>
        <w:pStyle w:val="a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0917F4">
        <w:rPr>
          <w:b/>
          <w:sz w:val="24"/>
          <w:szCs w:val="24"/>
        </w:rPr>
        <w:t xml:space="preserve">4.4. </w:t>
      </w:r>
      <w:r w:rsidR="004C02C5" w:rsidRPr="000917F4">
        <w:rPr>
          <w:b/>
          <w:sz w:val="24"/>
          <w:szCs w:val="24"/>
        </w:rPr>
        <w:t>Заказчик вправе:</w:t>
      </w:r>
    </w:p>
    <w:p w:rsidR="00F17769" w:rsidRPr="000917F4" w:rsidRDefault="00A532CA" w:rsidP="009B7CAA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 xml:space="preserve">4.4.1. </w:t>
      </w:r>
      <w:r w:rsidR="00E1609A" w:rsidRPr="000917F4">
        <w:rPr>
          <w:sz w:val="24"/>
          <w:szCs w:val="24"/>
        </w:rPr>
        <w:t xml:space="preserve">осуществлять </w:t>
      </w:r>
      <w:proofErr w:type="gramStart"/>
      <w:r w:rsidR="00E1609A" w:rsidRPr="000917F4">
        <w:rPr>
          <w:sz w:val="24"/>
          <w:szCs w:val="24"/>
        </w:rPr>
        <w:t>контроль за</w:t>
      </w:r>
      <w:proofErr w:type="gramEnd"/>
      <w:r w:rsidR="00E1609A" w:rsidRPr="000917F4">
        <w:rPr>
          <w:sz w:val="24"/>
          <w:szCs w:val="24"/>
        </w:rPr>
        <w:t xml:space="preserve"> ходом и качеством выполняемых Подрядчиком работ, соблюдением сроков их выполнения, а также за качеством применяемых конструкций, изделий, материалов и поставляемого Подрядчиком оборудования</w:t>
      </w:r>
      <w:r w:rsidR="00E1609A" w:rsidRPr="000917F4">
        <w:rPr>
          <w:spacing w:val="7"/>
          <w:sz w:val="24"/>
          <w:szCs w:val="24"/>
        </w:rPr>
        <w:t xml:space="preserve">, не вмешиваясь в его </w:t>
      </w:r>
      <w:r w:rsidR="00E1609A" w:rsidRPr="000917F4">
        <w:rPr>
          <w:sz w:val="24"/>
          <w:szCs w:val="24"/>
        </w:rPr>
        <w:t>деятельность;</w:t>
      </w:r>
    </w:p>
    <w:p w:rsidR="00F17769" w:rsidRPr="000917F4" w:rsidRDefault="00A532CA" w:rsidP="009B7CAA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0917F4">
        <w:rPr>
          <w:spacing w:val="4"/>
          <w:sz w:val="24"/>
          <w:szCs w:val="24"/>
        </w:rPr>
        <w:t xml:space="preserve">4.4.2. </w:t>
      </w:r>
      <w:r w:rsidR="00A51728" w:rsidRPr="000917F4">
        <w:rPr>
          <w:spacing w:val="4"/>
          <w:sz w:val="24"/>
          <w:szCs w:val="24"/>
        </w:rPr>
        <w:t>о</w:t>
      </w:r>
      <w:r w:rsidR="004C02C5" w:rsidRPr="000917F4">
        <w:rPr>
          <w:spacing w:val="4"/>
          <w:sz w:val="24"/>
          <w:szCs w:val="24"/>
        </w:rPr>
        <w:t xml:space="preserve">тказаться от исполнения настоящего договора и потребовать возмещения убытков, если Подрядчик не </w:t>
      </w:r>
      <w:r w:rsidR="004C02C5" w:rsidRPr="000917F4">
        <w:rPr>
          <w:sz w:val="24"/>
          <w:szCs w:val="24"/>
        </w:rPr>
        <w:t>приступает своевременно к исполнению настоящего договора или выполняет работу настолько медленно, что окончание ее к сроку, указанному в договоре становится явно невозможным;</w:t>
      </w:r>
    </w:p>
    <w:p w:rsidR="00A37ED4" w:rsidRPr="000917F4" w:rsidRDefault="00A532CA" w:rsidP="009B7CAA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proofErr w:type="gramStart"/>
      <w:r w:rsidRPr="000917F4">
        <w:rPr>
          <w:sz w:val="24"/>
          <w:szCs w:val="24"/>
        </w:rPr>
        <w:lastRenderedPageBreak/>
        <w:t xml:space="preserve">4.4.3. </w:t>
      </w:r>
      <w:r w:rsidR="00A37ED4" w:rsidRPr="000917F4">
        <w:rPr>
          <w:sz w:val="24"/>
          <w:szCs w:val="24"/>
        </w:rPr>
        <w:t>в случае некачественного выполнения работы Подрядчиком, нарушения сроков устранения дефектов, указанных в п. 4.1.</w:t>
      </w:r>
      <w:r w:rsidR="007C2411" w:rsidRPr="000917F4">
        <w:rPr>
          <w:sz w:val="24"/>
          <w:szCs w:val="24"/>
        </w:rPr>
        <w:t>9</w:t>
      </w:r>
      <w:r w:rsidR="00A37ED4" w:rsidRPr="000917F4">
        <w:rPr>
          <w:sz w:val="24"/>
          <w:szCs w:val="24"/>
        </w:rPr>
        <w:t>, п. 5.3 настоящего Договора и отказом Подрядчика от устранения недостатков, Заказчик имеет право устранить недостатки своими силами или поручить это третьим лицам и потребовать от Подрядчика возмещения понесенных расходов и иных убытков, а также отказаться от настоящего договора</w:t>
      </w:r>
      <w:r w:rsidR="00D748DF">
        <w:rPr>
          <w:sz w:val="24"/>
          <w:szCs w:val="24"/>
        </w:rPr>
        <w:t>;</w:t>
      </w:r>
      <w:proofErr w:type="gramEnd"/>
    </w:p>
    <w:p w:rsidR="00F17769" w:rsidRPr="000917F4" w:rsidRDefault="00A532CA" w:rsidP="00A37ED4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>4.4.4.</w:t>
      </w:r>
      <w:r w:rsidR="00A37ED4" w:rsidRPr="000917F4">
        <w:rPr>
          <w:sz w:val="24"/>
          <w:szCs w:val="24"/>
        </w:rPr>
        <w:t xml:space="preserve"> потребовать от Подрядчика приостановить выполнение работ в случае выявления нарушений требований </w:t>
      </w:r>
      <w:proofErr w:type="spellStart"/>
      <w:r w:rsidR="00A37ED4" w:rsidRPr="000917F4">
        <w:rPr>
          <w:sz w:val="24"/>
          <w:szCs w:val="24"/>
        </w:rPr>
        <w:t>СНиПов</w:t>
      </w:r>
      <w:proofErr w:type="spellEnd"/>
      <w:r w:rsidR="00A37ED4" w:rsidRPr="000917F4">
        <w:rPr>
          <w:sz w:val="24"/>
          <w:szCs w:val="24"/>
        </w:rPr>
        <w:t>, условий настоящего договора, требований контролирующих органов, применения материалов ненадлежащего качества, а также самовольного отступления от проектной документации;</w:t>
      </w:r>
    </w:p>
    <w:p w:rsidR="00F17769" w:rsidRPr="000917F4" w:rsidRDefault="00A532CA" w:rsidP="009B7CAA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>4.4.5.</w:t>
      </w:r>
      <w:r w:rsidR="00A37ED4" w:rsidRPr="000917F4">
        <w:rPr>
          <w:sz w:val="24"/>
          <w:szCs w:val="24"/>
        </w:rPr>
        <w:t xml:space="preserve"> по соглашению Сторон вносить изменения в локальн</w:t>
      </w:r>
      <w:r w:rsidR="00DB1BF5">
        <w:rPr>
          <w:sz w:val="24"/>
          <w:szCs w:val="24"/>
        </w:rPr>
        <w:t>ы</w:t>
      </w:r>
      <w:r w:rsidR="00D748DF">
        <w:rPr>
          <w:sz w:val="24"/>
          <w:szCs w:val="24"/>
        </w:rPr>
        <w:t>й</w:t>
      </w:r>
      <w:r w:rsidR="00A37ED4" w:rsidRPr="000917F4">
        <w:rPr>
          <w:sz w:val="24"/>
          <w:szCs w:val="24"/>
        </w:rPr>
        <w:t xml:space="preserve"> сметный расчет, увеличивающие или сокращающие объём и стоимость работ, если таковые ещё не были произведены;</w:t>
      </w:r>
    </w:p>
    <w:p w:rsidR="00F17769" w:rsidRPr="000917F4" w:rsidRDefault="00A532CA" w:rsidP="009B7CAA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 xml:space="preserve">4.4.6. </w:t>
      </w:r>
      <w:r w:rsidR="00A37ED4" w:rsidRPr="000917F4">
        <w:rPr>
          <w:sz w:val="24"/>
          <w:szCs w:val="24"/>
        </w:rPr>
        <w:t>отказаться от приёмки выполненных Подрядчиком работ в случае обнаружения отступлений от утверждённой локально</w:t>
      </w:r>
      <w:r w:rsidR="00DB1BF5">
        <w:rPr>
          <w:sz w:val="24"/>
          <w:szCs w:val="24"/>
        </w:rPr>
        <w:t>й</w:t>
      </w:r>
      <w:r w:rsidR="00A37ED4" w:rsidRPr="000917F4">
        <w:rPr>
          <w:sz w:val="24"/>
          <w:szCs w:val="24"/>
        </w:rPr>
        <w:t xml:space="preserve"> сметной документации, которые исключают возможность его использования по целевому назначению и не могут быть устранены Сторонами договора;</w:t>
      </w:r>
    </w:p>
    <w:p w:rsidR="000917F4" w:rsidRPr="000917F4" w:rsidRDefault="000917F4" w:rsidP="00276E60">
      <w:pPr>
        <w:pStyle w:val="a"/>
        <w:numPr>
          <w:ilvl w:val="0"/>
          <w:numId w:val="0"/>
        </w:numPr>
        <w:ind w:left="709"/>
        <w:rPr>
          <w:sz w:val="24"/>
          <w:szCs w:val="24"/>
        </w:rPr>
      </w:pPr>
    </w:p>
    <w:p w:rsidR="009662A5" w:rsidRPr="000917F4" w:rsidRDefault="009662A5" w:rsidP="00587914">
      <w:pPr>
        <w:pStyle w:val="a"/>
        <w:numPr>
          <w:ilvl w:val="0"/>
          <w:numId w:val="0"/>
        </w:numPr>
        <w:shd w:val="clear" w:color="auto" w:fill="D9D9D9"/>
        <w:tabs>
          <w:tab w:val="left" w:pos="1560"/>
        </w:tabs>
        <w:jc w:val="center"/>
        <w:rPr>
          <w:b/>
          <w:sz w:val="24"/>
          <w:szCs w:val="24"/>
        </w:rPr>
      </w:pPr>
      <w:r w:rsidRPr="000917F4">
        <w:rPr>
          <w:b/>
          <w:sz w:val="24"/>
          <w:szCs w:val="24"/>
        </w:rPr>
        <w:t xml:space="preserve">5. </w:t>
      </w:r>
      <w:r w:rsidR="00BD03D8" w:rsidRPr="000917F4">
        <w:rPr>
          <w:b/>
          <w:sz w:val="24"/>
          <w:szCs w:val="24"/>
        </w:rPr>
        <w:t>П</w:t>
      </w:r>
      <w:r w:rsidR="00E76072" w:rsidRPr="000917F4">
        <w:rPr>
          <w:b/>
          <w:sz w:val="24"/>
          <w:szCs w:val="24"/>
        </w:rPr>
        <w:t xml:space="preserve">РИЕМКА ЗАКАЗЧИКОМ РАБОТЫ, </w:t>
      </w:r>
    </w:p>
    <w:p w:rsidR="00E76072" w:rsidRPr="000917F4" w:rsidRDefault="00E76072" w:rsidP="00587914">
      <w:pPr>
        <w:pStyle w:val="a"/>
        <w:numPr>
          <w:ilvl w:val="0"/>
          <w:numId w:val="0"/>
        </w:numPr>
        <w:shd w:val="clear" w:color="auto" w:fill="D9D9D9"/>
        <w:tabs>
          <w:tab w:val="left" w:pos="1560"/>
        </w:tabs>
        <w:jc w:val="center"/>
        <w:rPr>
          <w:b/>
          <w:sz w:val="24"/>
          <w:szCs w:val="24"/>
        </w:rPr>
      </w:pPr>
      <w:r w:rsidRPr="000917F4">
        <w:rPr>
          <w:b/>
          <w:sz w:val="24"/>
          <w:szCs w:val="24"/>
        </w:rPr>
        <w:t>ВЫПОЛНЕННОЙ ПОДРЯДЧИКОМ, ГАРАНТИИ КАЧЕСТВА</w:t>
      </w:r>
    </w:p>
    <w:p w:rsidR="002C0B8D" w:rsidRPr="000917F4" w:rsidRDefault="002C0B8D" w:rsidP="002C0B8D">
      <w:pPr>
        <w:pStyle w:val="a"/>
        <w:numPr>
          <w:ilvl w:val="0"/>
          <w:numId w:val="0"/>
        </w:numPr>
        <w:tabs>
          <w:tab w:val="left" w:pos="1560"/>
        </w:tabs>
        <w:ind w:left="709"/>
        <w:rPr>
          <w:b/>
          <w:sz w:val="24"/>
          <w:szCs w:val="24"/>
        </w:rPr>
      </w:pPr>
    </w:p>
    <w:p w:rsidR="00AE2C27" w:rsidRPr="000917F4" w:rsidRDefault="009662A5" w:rsidP="00043125">
      <w:pPr>
        <w:pStyle w:val="a"/>
        <w:numPr>
          <w:ilvl w:val="0"/>
          <w:numId w:val="0"/>
        </w:numPr>
        <w:tabs>
          <w:tab w:val="left" w:pos="709"/>
        </w:tabs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 xml:space="preserve">5.1. </w:t>
      </w:r>
      <w:r w:rsidR="003B386A" w:rsidRPr="000917F4">
        <w:rPr>
          <w:sz w:val="24"/>
          <w:szCs w:val="24"/>
        </w:rPr>
        <w:t>З</w:t>
      </w:r>
      <w:r w:rsidR="00E76072" w:rsidRPr="000917F4">
        <w:rPr>
          <w:sz w:val="24"/>
          <w:szCs w:val="24"/>
        </w:rPr>
        <w:t>аказчи</w:t>
      </w:r>
      <w:r w:rsidR="00210CB9" w:rsidRPr="000917F4">
        <w:rPr>
          <w:sz w:val="24"/>
          <w:szCs w:val="24"/>
        </w:rPr>
        <w:t xml:space="preserve">к, обнаруживший в результате работы отступления </w:t>
      </w:r>
      <w:r w:rsidR="00E76072" w:rsidRPr="000917F4">
        <w:rPr>
          <w:sz w:val="24"/>
          <w:szCs w:val="24"/>
        </w:rPr>
        <w:t xml:space="preserve">от </w:t>
      </w:r>
      <w:r w:rsidR="00210CB9" w:rsidRPr="000917F4">
        <w:rPr>
          <w:sz w:val="24"/>
          <w:szCs w:val="24"/>
        </w:rPr>
        <w:t xml:space="preserve">настоящего договора или </w:t>
      </w:r>
      <w:r w:rsidR="00E76072" w:rsidRPr="000917F4">
        <w:rPr>
          <w:sz w:val="24"/>
          <w:szCs w:val="24"/>
        </w:rPr>
        <w:t xml:space="preserve">иные недостатки, в том числе </w:t>
      </w:r>
      <w:r w:rsidR="00E76072" w:rsidRPr="000917F4">
        <w:rPr>
          <w:spacing w:val="1"/>
          <w:sz w:val="24"/>
          <w:szCs w:val="24"/>
        </w:rPr>
        <w:t>такие, которые были умышленно скрыты Подрядчиком, обязан известить об эт</w:t>
      </w:r>
      <w:r w:rsidR="00AE2C27" w:rsidRPr="000917F4">
        <w:rPr>
          <w:spacing w:val="1"/>
          <w:sz w:val="24"/>
          <w:szCs w:val="24"/>
        </w:rPr>
        <w:t>ом Подрядчика в разумный срок при</w:t>
      </w:r>
      <w:r w:rsidR="00210CB9" w:rsidRPr="000917F4">
        <w:rPr>
          <w:spacing w:val="1"/>
          <w:sz w:val="24"/>
          <w:szCs w:val="24"/>
        </w:rPr>
        <w:t xml:space="preserve"> </w:t>
      </w:r>
      <w:r w:rsidR="00272092" w:rsidRPr="000917F4">
        <w:rPr>
          <w:sz w:val="24"/>
          <w:szCs w:val="24"/>
        </w:rPr>
        <w:t>их обнаружении.</w:t>
      </w:r>
      <w:r w:rsidR="00AE2C27" w:rsidRPr="000917F4">
        <w:rPr>
          <w:sz w:val="24"/>
          <w:szCs w:val="24"/>
        </w:rPr>
        <w:t xml:space="preserve"> В случае обнаружения недостатков выполненных работ либо обнаружении отступлений от договора, Акт приемки Заказчиком не подписывается, Сторонами составляется Акт с указанием выявленных недостатков и сроков их устранения.</w:t>
      </w:r>
    </w:p>
    <w:p w:rsidR="00056C95" w:rsidRPr="000917F4" w:rsidRDefault="009662A5" w:rsidP="00043125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 xml:space="preserve">5.2. </w:t>
      </w:r>
      <w:r w:rsidR="00534521" w:rsidRPr="000917F4">
        <w:rPr>
          <w:sz w:val="24"/>
          <w:szCs w:val="24"/>
        </w:rPr>
        <w:t>П</w:t>
      </w:r>
      <w:r w:rsidR="00E76072" w:rsidRPr="000917F4">
        <w:rPr>
          <w:sz w:val="24"/>
          <w:szCs w:val="24"/>
        </w:rPr>
        <w:t xml:space="preserve">ри возникновении между Заказчиком и Подрядчиком спора по поводу недостатков выполненной работы </w:t>
      </w:r>
      <w:r w:rsidR="00E76072" w:rsidRPr="000917F4">
        <w:rPr>
          <w:spacing w:val="6"/>
          <w:sz w:val="24"/>
          <w:szCs w:val="24"/>
        </w:rPr>
        <w:t>или их причин по требованию любой из Сторон должна быть назначена экспертиза</w:t>
      </w:r>
      <w:r w:rsidR="00056C95" w:rsidRPr="000917F4">
        <w:rPr>
          <w:spacing w:val="6"/>
          <w:sz w:val="24"/>
          <w:szCs w:val="24"/>
        </w:rPr>
        <w:t xml:space="preserve">. </w:t>
      </w:r>
      <w:r w:rsidR="00E76072" w:rsidRPr="000917F4">
        <w:rPr>
          <w:spacing w:val="6"/>
          <w:sz w:val="24"/>
          <w:szCs w:val="24"/>
        </w:rPr>
        <w:t xml:space="preserve">Расходы по проведению </w:t>
      </w:r>
      <w:r w:rsidR="00E76072" w:rsidRPr="000917F4">
        <w:rPr>
          <w:spacing w:val="5"/>
          <w:sz w:val="24"/>
          <w:szCs w:val="24"/>
        </w:rPr>
        <w:t>экспертизы несет</w:t>
      </w:r>
      <w:r w:rsidR="00056C95" w:rsidRPr="000917F4">
        <w:rPr>
          <w:sz w:val="24"/>
          <w:szCs w:val="24"/>
        </w:rPr>
        <w:t xml:space="preserve"> Сторона, потребовавшая назначения экспертизы, а если она назначена по соглашению между Сторонами, - обе Стороны поровну</w:t>
      </w:r>
      <w:r w:rsidR="00056C95" w:rsidRPr="000917F4">
        <w:rPr>
          <w:spacing w:val="5"/>
          <w:sz w:val="24"/>
          <w:szCs w:val="24"/>
        </w:rPr>
        <w:t xml:space="preserve">. В случае, когда экспертизой установлены нарушения </w:t>
      </w:r>
      <w:r w:rsidR="00056C95" w:rsidRPr="000917F4">
        <w:rPr>
          <w:spacing w:val="-2"/>
          <w:sz w:val="24"/>
          <w:szCs w:val="24"/>
        </w:rPr>
        <w:t xml:space="preserve">Подрядчиком условий настоящего договора, </w:t>
      </w:r>
      <w:r w:rsidR="00E76072" w:rsidRPr="000917F4">
        <w:rPr>
          <w:spacing w:val="5"/>
          <w:sz w:val="24"/>
          <w:szCs w:val="24"/>
        </w:rPr>
        <w:t>Подрядчик</w:t>
      </w:r>
      <w:r w:rsidR="00056C95" w:rsidRPr="000917F4">
        <w:rPr>
          <w:spacing w:val="5"/>
          <w:sz w:val="24"/>
          <w:szCs w:val="24"/>
        </w:rPr>
        <w:t xml:space="preserve"> обязан возместить Заказчику стоимость понесенных Заказчиком расходов на экспертизу.  </w:t>
      </w:r>
    </w:p>
    <w:p w:rsidR="00394AA4" w:rsidRPr="000917F4" w:rsidRDefault="00043125" w:rsidP="00043125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 xml:space="preserve">5.3. </w:t>
      </w:r>
      <w:r w:rsidR="00534521" w:rsidRPr="000917F4">
        <w:rPr>
          <w:sz w:val="24"/>
          <w:szCs w:val="24"/>
        </w:rPr>
        <w:t>Н</w:t>
      </w:r>
      <w:r w:rsidR="00E76072" w:rsidRPr="000917F4">
        <w:rPr>
          <w:sz w:val="24"/>
          <w:szCs w:val="24"/>
        </w:rPr>
        <w:t xml:space="preserve">а результат работ устанавливается гарантийный срок продолжительностью </w:t>
      </w:r>
      <w:r w:rsidR="00A927C0" w:rsidRPr="000917F4">
        <w:rPr>
          <w:sz w:val="24"/>
          <w:szCs w:val="24"/>
        </w:rPr>
        <w:t>24</w:t>
      </w:r>
      <w:r w:rsidR="00E76072" w:rsidRPr="000917F4">
        <w:rPr>
          <w:sz w:val="24"/>
          <w:szCs w:val="24"/>
        </w:rPr>
        <w:t xml:space="preserve"> </w:t>
      </w:r>
      <w:r w:rsidR="001E5DBC" w:rsidRPr="000917F4">
        <w:rPr>
          <w:sz w:val="24"/>
          <w:szCs w:val="24"/>
        </w:rPr>
        <w:t>(Д</w:t>
      </w:r>
      <w:r w:rsidR="007C2411" w:rsidRPr="000917F4">
        <w:rPr>
          <w:sz w:val="24"/>
          <w:szCs w:val="24"/>
        </w:rPr>
        <w:t>вадцать</w:t>
      </w:r>
      <w:r w:rsidR="00A927C0" w:rsidRPr="000917F4">
        <w:rPr>
          <w:sz w:val="24"/>
          <w:szCs w:val="24"/>
        </w:rPr>
        <w:t xml:space="preserve"> четыре</w:t>
      </w:r>
      <w:r w:rsidR="001E5DBC" w:rsidRPr="000917F4">
        <w:rPr>
          <w:sz w:val="24"/>
          <w:szCs w:val="24"/>
        </w:rPr>
        <w:t xml:space="preserve">) </w:t>
      </w:r>
      <w:r w:rsidR="00A927C0" w:rsidRPr="000917F4">
        <w:rPr>
          <w:sz w:val="24"/>
          <w:szCs w:val="24"/>
        </w:rPr>
        <w:t>месяца</w:t>
      </w:r>
      <w:r w:rsidR="001E5DBC" w:rsidRPr="000917F4">
        <w:rPr>
          <w:sz w:val="24"/>
          <w:szCs w:val="24"/>
        </w:rPr>
        <w:t xml:space="preserve"> </w:t>
      </w:r>
      <w:proofErr w:type="gramStart"/>
      <w:r w:rsidR="001E5DBC" w:rsidRPr="000917F4">
        <w:rPr>
          <w:sz w:val="24"/>
          <w:szCs w:val="24"/>
        </w:rPr>
        <w:t>с даты подписания</w:t>
      </w:r>
      <w:proofErr w:type="gramEnd"/>
      <w:r w:rsidR="001E5DBC" w:rsidRPr="000917F4">
        <w:rPr>
          <w:sz w:val="24"/>
          <w:szCs w:val="24"/>
        </w:rPr>
        <w:t xml:space="preserve"> А</w:t>
      </w:r>
      <w:r w:rsidR="00E76072" w:rsidRPr="000917F4">
        <w:rPr>
          <w:sz w:val="24"/>
          <w:szCs w:val="24"/>
        </w:rPr>
        <w:t xml:space="preserve">кта </w:t>
      </w:r>
      <w:r w:rsidR="00192B2E" w:rsidRPr="000917F4">
        <w:rPr>
          <w:sz w:val="24"/>
          <w:szCs w:val="24"/>
        </w:rPr>
        <w:t>выполненных работ</w:t>
      </w:r>
      <w:r w:rsidR="00E76072" w:rsidRPr="000917F4">
        <w:rPr>
          <w:sz w:val="24"/>
          <w:szCs w:val="24"/>
        </w:rPr>
        <w:t>.</w:t>
      </w:r>
      <w:r w:rsidR="000E5CEB" w:rsidRPr="000917F4">
        <w:rPr>
          <w:sz w:val="24"/>
          <w:szCs w:val="24"/>
        </w:rPr>
        <w:t xml:space="preserve"> </w:t>
      </w:r>
    </w:p>
    <w:p w:rsidR="005029C7" w:rsidRPr="000917F4" w:rsidRDefault="00E76072" w:rsidP="00043125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>Гарантия качества результата работы распространяется на все, составляющее результат работы, в том числе и на использованные при выполнении работ материалы</w:t>
      </w:r>
      <w:r w:rsidR="001E5DBC" w:rsidRPr="000917F4">
        <w:rPr>
          <w:sz w:val="24"/>
          <w:szCs w:val="24"/>
        </w:rPr>
        <w:t xml:space="preserve"> (оборудование)</w:t>
      </w:r>
      <w:r w:rsidRPr="000917F4">
        <w:rPr>
          <w:sz w:val="24"/>
          <w:szCs w:val="24"/>
        </w:rPr>
        <w:t>.</w:t>
      </w:r>
      <w:r w:rsidR="00394AA4" w:rsidRPr="000917F4">
        <w:rPr>
          <w:sz w:val="24"/>
          <w:szCs w:val="24"/>
        </w:rPr>
        <w:t xml:space="preserve"> </w:t>
      </w:r>
      <w:r w:rsidRPr="000917F4">
        <w:rPr>
          <w:sz w:val="24"/>
          <w:szCs w:val="24"/>
        </w:rPr>
        <w:t>Подрядчик обязан устранить недостатки результата работы в</w:t>
      </w:r>
      <w:r w:rsidR="002F1C39" w:rsidRPr="000917F4">
        <w:rPr>
          <w:sz w:val="24"/>
          <w:szCs w:val="24"/>
        </w:rPr>
        <w:t xml:space="preserve"> срок согласованный с Заказчиком, но не более </w:t>
      </w:r>
      <w:r w:rsidR="00D54FF1" w:rsidRPr="000917F4">
        <w:rPr>
          <w:sz w:val="24"/>
          <w:szCs w:val="24"/>
        </w:rPr>
        <w:t>10 (Деся</w:t>
      </w:r>
      <w:r w:rsidR="002F1C39" w:rsidRPr="000917F4">
        <w:rPr>
          <w:sz w:val="24"/>
          <w:szCs w:val="24"/>
        </w:rPr>
        <w:t>ти</w:t>
      </w:r>
      <w:r w:rsidRPr="000917F4">
        <w:rPr>
          <w:sz w:val="24"/>
          <w:szCs w:val="24"/>
        </w:rPr>
        <w:t xml:space="preserve">) рабочих дней с момента предъявления соответствующих требований </w:t>
      </w:r>
      <w:r w:rsidR="00736533" w:rsidRPr="000917F4">
        <w:rPr>
          <w:sz w:val="24"/>
          <w:szCs w:val="24"/>
        </w:rPr>
        <w:t>З</w:t>
      </w:r>
      <w:r w:rsidRPr="000917F4">
        <w:rPr>
          <w:sz w:val="24"/>
          <w:szCs w:val="24"/>
        </w:rPr>
        <w:t>аказчиком.</w:t>
      </w:r>
    </w:p>
    <w:p w:rsidR="00E76072" w:rsidRPr="000917F4" w:rsidRDefault="00071CCD" w:rsidP="00043125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>Гарантийный срок продлевается на время устранения дефектов.</w:t>
      </w:r>
    </w:p>
    <w:p w:rsidR="00A11F5E" w:rsidRPr="000917F4" w:rsidRDefault="00043125" w:rsidP="00043125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 xml:space="preserve">5.4. </w:t>
      </w:r>
      <w:r w:rsidR="00534521" w:rsidRPr="000917F4">
        <w:rPr>
          <w:sz w:val="24"/>
          <w:szCs w:val="24"/>
        </w:rPr>
        <w:t xml:space="preserve">Если Подрядчик </w:t>
      </w:r>
      <w:r w:rsidR="00136469" w:rsidRPr="000917F4">
        <w:rPr>
          <w:sz w:val="24"/>
          <w:szCs w:val="24"/>
        </w:rPr>
        <w:t>не устраняет в установленный п.5</w:t>
      </w:r>
      <w:r w:rsidR="005107E3" w:rsidRPr="000917F4">
        <w:rPr>
          <w:sz w:val="24"/>
          <w:szCs w:val="24"/>
        </w:rPr>
        <w:t>.3</w:t>
      </w:r>
      <w:r w:rsidR="005029C7" w:rsidRPr="000917F4">
        <w:rPr>
          <w:sz w:val="24"/>
          <w:szCs w:val="24"/>
        </w:rPr>
        <w:t>. настоящего договора</w:t>
      </w:r>
      <w:r w:rsidR="00534521" w:rsidRPr="000917F4">
        <w:rPr>
          <w:sz w:val="24"/>
          <w:szCs w:val="24"/>
        </w:rPr>
        <w:t xml:space="preserve"> срок </w:t>
      </w:r>
      <w:r w:rsidR="00E76072" w:rsidRPr="000917F4">
        <w:rPr>
          <w:sz w:val="24"/>
          <w:szCs w:val="24"/>
        </w:rPr>
        <w:t>дефекты, выявленные при приемке работ либо в течение гарантийного срока,</w:t>
      </w:r>
      <w:r w:rsidR="00534521" w:rsidRPr="000917F4">
        <w:rPr>
          <w:sz w:val="24"/>
          <w:szCs w:val="24"/>
        </w:rPr>
        <w:t xml:space="preserve"> Заказчик вправе устранить дефекты</w:t>
      </w:r>
      <w:r w:rsidR="00E76072" w:rsidRPr="000917F4">
        <w:rPr>
          <w:sz w:val="24"/>
          <w:szCs w:val="24"/>
        </w:rPr>
        <w:t xml:space="preserve"> самостоятельно либо с привлечением третьих лиц </w:t>
      </w:r>
      <w:r w:rsidR="001E5DBC" w:rsidRPr="000917F4">
        <w:rPr>
          <w:sz w:val="24"/>
          <w:szCs w:val="24"/>
        </w:rPr>
        <w:t xml:space="preserve"> и потребовать от Подрядчика возмещения понесенных расходов и иных убытков. </w:t>
      </w:r>
    </w:p>
    <w:p w:rsidR="00071CCD" w:rsidRPr="000917F4" w:rsidRDefault="00043125" w:rsidP="00043125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>5.5.</w:t>
      </w:r>
      <w:r w:rsidR="00B762C6" w:rsidRPr="000917F4">
        <w:rPr>
          <w:sz w:val="24"/>
          <w:szCs w:val="24"/>
        </w:rPr>
        <w:t xml:space="preserve"> Принятие Заказчиком выполненных работ, несоответствующих условиям договора, в том случае, когда такое несоответствие не оговорено в Акте о приемке выполненных работ, не является основанием для освобождения Подрядчика от ответственности за некачественное выполнение работ, в случае предъявления </w:t>
      </w:r>
      <w:r w:rsidR="00B762C6" w:rsidRPr="000917F4">
        <w:rPr>
          <w:sz w:val="24"/>
          <w:szCs w:val="24"/>
        </w:rPr>
        <w:lastRenderedPageBreak/>
        <w:t>соответствующих претензий Заказчиком в течение установленного настоящим Договором гарантийного срока.</w:t>
      </w:r>
    </w:p>
    <w:p w:rsidR="000917F4" w:rsidRPr="000917F4" w:rsidRDefault="000917F4" w:rsidP="00276E60">
      <w:pPr>
        <w:pStyle w:val="a"/>
        <w:numPr>
          <w:ilvl w:val="0"/>
          <w:numId w:val="0"/>
        </w:numPr>
        <w:ind w:left="709" w:firstLine="709"/>
        <w:rPr>
          <w:sz w:val="24"/>
          <w:szCs w:val="24"/>
        </w:rPr>
      </w:pPr>
    </w:p>
    <w:p w:rsidR="001D3BD9" w:rsidRPr="000917F4" w:rsidRDefault="00043125" w:rsidP="00587914">
      <w:pPr>
        <w:pStyle w:val="ConsNormal"/>
        <w:widowControl/>
        <w:shd w:val="clear" w:color="auto" w:fill="D9D9D9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917F4">
        <w:rPr>
          <w:rFonts w:ascii="Times New Roman" w:hAnsi="Times New Roman"/>
          <w:b/>
          <w:sz w:val="24"/>
          <w:szCs w:val="24"/>
        </w:rPr>
        <w:t xml:space="preserve">6. </w:t>
      </w:r>
      <w:r w:rsidR="001D3BD9" w:rsidRPr="000917F4">
        <w:rPr>
          <w:rFonts w:ascii="Times New Roman" w:hAnsi="Times New Roman"/>
          <w:b/>
          <w:sz w:val="24"/>
          <w:szCs w:val="24"/>
        </w:rPr>
        <w:t>ВНЕСЕНИЕ ИЗМЕНЕНИЙ В ДОГОВОР</w:t>
      </w:r>
    </w:p>
    <w:p w:rsidR="00043125" w:rsidRPr="000917F4" w:rsidRDefault="00043125" w:rsidP="00043125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B762C6" w:rsidRPr="000917F4" w:rsidRDefault="007B1298" w:rsidP="00906186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917F4">
        <w:rPr>
          <w:rFonts w:ascii="Times New Roman" w:hAnsi="Times New Roman"/>
          <w:sz w:val="24"/>
          <w:szCs w:val="24"/>
        </w:rPr>
        <w:t>6</w:t>
      </w:r>
      <w:r w:rsidR="001D3BD9" w:rsidRPr="000917F4">
        <w:rPr>
          <w:rFonts w:ascii="Times New Roman" w:hAnsi="Times New Roman"/>
          <w:sz w:val="24"/>
          <w:szCs w:val="24"/>
        </w:rPr>
        <w:t>.1. Заказчик вправе вносить изменения в объем работ, кот</w:t>
      </w:r>
      <w:r w:rsidR="00B762C6" w:rsidRPr="000917F4">
        <w:rPr>
          <w:rFonts w:ascii="Times New Roman" w:hAnsi="Times New Roman"/>
          <w:sz w:val="24"/>
          <w:szCs w:val="24"/>
        </w:rPr>
        <w:t>орые, по его мнению, необходимы.</w:t>
      </w:r>
    </w:p>
    <w:p w:rsidR="001D3BD9" w:rsidRPr="000917F4" w:rsidRDefault="001D3BD9" w:rsidP="00906186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917F4">
        <w:rPr>
          <w:rFonts w:ascii="Times New Roman" w:hAnsi="Times New Roman"/>
          <w:sz w:val="24"/>
          <w:szCs w:val="24"/>
        </w:rPr>
        <w:t>Если такие изменения повлияют на стоимость или срок завершения строительства, то Подрядчик приступает к их выпо</w:t>
      </w:r>
      <w:r w:rsidR="004956DB" w:rsidRPr="000917F4">
        <w:rPr>
          <w:rFonts w:ascii="Times New Roman" w:hAnsi="Times New Roman"/>
          <w:sz w:val="24"/>
          <w:szCs w:val="24"/>
        </w:rPr>
        <w:t>лнению только после подписания С</w:t>
      </w:r>
      <w:r w:rsidRPr="000917F4">
        <w:rPr>
          <w:rFonts w:ascii="Times New Roman" w:hAnsi="Times New Roman"/>
          <w:sz w:val="24"/>
          <w:szCs w:val="24"/>
        </w:rPr>
        <w:t xml:space="preserve">торонами соответствующего дополнительного соглашения, </w:t>
      </w:r>
      <w:r w:rsidR="004368D9" w:rsidRPr="000917F4">
        <w:rPr>
          <w:rFonts w:ascii="Times New Roman" w:hAnsi="Times New Roman"/>
          <w:sz w:val="24"/>
          <w:szCs w:val="24"/>
        </w:rPr>
        <w:t xml:space="preserve">которое с момента подписания становится неотъемлемой частью настоящего договора, а также сметы, определяющей цену и содержание работ, </w:t>
      </w:r>
      <w:r w:rsidRPr="000917F4">
        <w:rPr>
          <w:rFonts w:ascii="Times New Roman" w:hAnsi="Times New Roman"/>
          <w:sz w:val="24"/>
          <w:szCs w:val="24"/>
        </w:rPr>
        <w:t>наименование и количество материалов</w:t>
      </w:r>
      <w:r w:rsidR="000E5CEB" w:rsidRPr="000917F4">
        <w:rPr>
          <w:rFonts w:ascii="Times New Roman" w:hAnsi="Times New Roman"/>
          <w:sz w:val="24"/>
          <w:szCs w:val="24"/>
        </w:rPr>
        <w:t xml:space="preserve"> (оборудования)</w:t>
      </w:r>
      <w:r w:rsidRPr="000917F4">
        <w:rPr>
          <w:rFonts w:ascii="Times New Roman" w:hAnsi="Times New Roman"/>
          <w:sz w:val="24"/>
          <w:szCs w:val="24"/>
        </w:rPr>
        <w:t>.</w:t>
      </w:r>
    </w:p>
    <w:p w:rsidR="00072FA1" w:rsidRPr="000917F4" w:rsidRDefault="007B1298" w:rsidP="00B762C6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917F4">
        <w:rPr>
          <w:rFonts w:ascii="Times New Roman" w:hAnsi="Times New Roman"/>
          <w:sz w:val="24"/>
          <w:szCs w:val="24"/>
        </w:rPr>
        <w:t>6</w:t>
      </w:r>
      <w:r w:rsidR="001D3BD9" w:rsidRPr="000917F4">
        <w:rPr>
          <w:rFonts w:ascii="Times New Roman" w:hAnsi="Times New Roman"/>
          <w:sz w:val="24"/>
          <w:szCs w:val="24"/>
        </w:rPr>
        <w:t xml:space="preserve">.2. </w:t>
      </w:r>
      <w:r w:rsidR="00F37AEE" w:rsidRPr="000917F4">
        <w:rPr>
          <w:rFonts w:ascii="Times New Roman" w:hAnsi="Times New Roman"/>
          <w:sz w:val="24"/>
          <w:szCs w:val="24"/>
        </w:rPr>
        <w:t>По заявлению Подрядчика в случае наличия объективных причин, не позволяющих начать или окончить выполнение работ</w:t>
      </w:r>
      <w:r w:rsidR="004956DB" w:rsidRPr="000917F4">
        <w:rPr>
          <w:rFonts w:ascii="Times New Roman" w:hAnsi="Times New Roman"/>
          <w:sz w:val="24"/>
          <w:szCs w:val="24"/>
        </w:rPr>
        <w:t xml:space="preserve"> в срок, указанный в договоре, Заказчик и Подрядчик </w:t>
      </w:r>
      <w:r w:rsidR="00F37AEE" w:rsidRPr="000917F4">
        <w:rPr>
          <w:rFonts w:ascii="Times New Roman" w:hAnsi="Times New Roman"/>
          <w:sz w:val="24"/>
          <w:szCs w:val="24"/>
        </w:rPr>
        <w:t xml:space="preserve">могут изменить срок </w:t>
      </w:r>
      <w:r w:rsidR="00736533" w:rsidRPr="000917F4">
        <w:rPr>
          <w:rFonts w:ascii="Times New Roman" w:hAnsi="Times New Roman"/>
          <w:sz w:val="24"/>
          <w:szCs w:val="24"/>
        </w:rPr>
        <w:t>по соглашению Сторон</w:t>
      </w:r>
      <w:r w:rsidR="001D3BD9" w:rsidRPr="000917F4">
        <w:rPr>
          <w:rFonts w:ascii="Times New Roman" w:hAnsi="Times New Roman"/>
          <w:sz w:val="24"/>
          <w:szCs w:val="24"/>
        </w:rPr>
        <w:t xml:space="preserve">, что закрепляется дополнительным соглашением, </w:t>
      </w:r>
      <w:r w:rsidR="00072FA1" w:rsidRPr="000917F4">
        <w:rPr>
          <w:rFonts w:ascii="Times New Roman" w:hAnsi="Times New Roman"/>
          <w:sz w:val="24"/>
          <w:szCs w:val="24"/>
        </w:rPr>
        <w:t>которое с момента подписания становится неотъемлемой частью настоящего договора.</w:t>
      </w:r>
    </w:p>
    <w:p w:rsidR="000917F4" w:rsidRPr="000917F4" w:rsidRDefault="000917F4" w:rsidP="00906186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C5D" w:rsidRPr="000917F4" w:rsidRDefault="00906186" w:rsidP="00587914">
      <w:pPr>
        <w:pStyle w:val="a"/>
        <w:numPr>
          <w:ilvl w:val="0"/>
          <w:numId w:val="0"/>
        </w:numPr>
        <w:shd w:val="clear" w:color="auto" w:fill="D9D9D9"/>
        <w:jc w:val="center"/>
        <w:rPr>
          <w:b/>
          <w:sz w:val="24"/>
          <w:szCs w:val="24"/>
        </w:rPr>
      </w:pPr>
      <w:r w:rsidRPr="000917F4">
        <w:rPr>
          <w:b/>
          <w:sz w:val="24"/>
          <w:szCs w:val="24"/>
        </w:rPr>
        <w:t xml:space="preserve">7. </w:t>
      </w:r>
      <w:r w:rsidR="004A0C5D" w:rsidRPr="000917F4">
        <w:rPr>
          <w:b/>
          <w:sz w:val="24"/>
          <w:szCs w:val="24"/>
        </w:rPr>
        <w:t>КОНФИДЕНЦИАЛЬНОСТЬ</w:t>
      </w:r>
    </w:p>
    <w:p w:rsidR="00906186" w:rsidRPr="000917F4" w:rsidRDefault="00906186" w:rsidP="00906186">
      <w:pPr>
        <w:pStyle w:val="a"/>
        <w:numPr>
          <w:ilvl w:val="0"/>
          <w:numId w:val="0"/>
        </w:numPr>
        <w:ind w:left="709"/>
        <w:rPr>
          <w:b/>
          <w:sz w:val="24"/>
          <w:szCs w:val="24"/>
        </w:rPr>
      </w:pPr>
    </w:p>
    <w:p w:rsidR="004A0C5D" w:rsidRPr="000917F4" w:rsidRDefault="00906186" w:rsidP="00906186">
      <w:pPr>
        <w:pStyle w:val="21"/>
        <w:tabs>
          <w:tab w:val="left" w:pos="1134"/>
        </w:tabs>
        <w:spacing w:after="0" w:line="240" w:lineRule="auto"/>
        <w:ind w:firstLine="709"/>
        <w:jc w:val="both"/>
      </w:pPr>
      <w:r w:rsidRPr="000917F4">
        <w:t xml:space="preserve">7.1. </w:t>
      </w:r>
      <w:proofErr w:type="gramStart"/>
      <w:r w:rsidR="004A0C5D" w:rsidRPr="000917F4">
        <w:t>Условия настоящего договора, любая информация, документация и другие материалы, полученные одной Стороной в ходе исполнения настоящего договора или при содействии другой Стороны, за исключением информации, опубликованной СМИ или информации, которая не может являться в соответствии с законодательством РФ коммерческой тайной (в частности информация о судебных арбитражных делах), призна</w:t>
      </w:r>
      <w:r w:rsidR="00143C8E" w:rsidRPr="000917F4">
        <w:t>ется конфиденциальной (далее – к</w:t>
      </w:r>
      <w:r w:rsidR="004A0C5D" w:rsidRPr="000917F4">
        <w:t>онфиденциальная информация), то есть не подлежащей опубликованию, передаче третьим лицам</w:t>
      </w:r>
      <w:proofErr w:type="gramEnd"/>
      <w:r w:rsidR="004A0C5D" w:rsidRPr="000917F4">
        <w:t xml:space="preserve"> или разглашению иным способом одной Стороной без согласия другой Стороны.</w:t>
      </w:r>
    </w:p>
    <w:p w:rsidR="004A0C5D" w:rsidRPr="000917F4" w:rsidRDefault="007B1298" w:rsidP="00906186">
      <w:pPr>
        <w:pStyle w:val="a8"/>
        <w:spacing w:after="0"/>
        <w:ind w:left="0" w:firstLine="709"/>
        <w:jc w:val="both"/>
      </w:pPr>
      <w:r w:rsidRPr="000917F4">
        <w:t>7</w:t>
      </w:r>
      <w:r w:rsidR="001D3BD9" w:rsidRPr="000917F4">
        <w:t>.2.</w:t>
      </w:r>
      <w:r w:rsidR="00906186" w:rsidRPr="000917F4">
        <w:t xml:space="preserve"> </w:t>
      </w:r>
      <w:r w:rsidR="004A0C5D" w:rsidRPr="000917F4">
        <w:t xml:space="preserve">Стороны принимают все необходимые меры </w:t>
      </w:r>
      <w:r w:rsidR="00143C8E" w:rsidRPr="000917F4">
        <w:t>для предотвращения разглашения к</w:t>
      </w:r>
      <w:r w:rsidR="004A0C5D" w:rsidRPr="000917F4">
        <w:t>онфиденциальной информации или ознакомления с ней третьих лиц без со</w:t>
      </w:r>
      <w:r w:rsidR="000E5CEB" w:rsidRPr="000917F4">
        <w:t>гласия на то каждой С</w:t>
      </w:r>
      <w:r w:rsidR="008A10C4" w:rsidRPr="000917F4">
        <w:t>тороны. С к</w:t>
      </w:r>
      <w:r w:rsidR="004A0C5D" w:rsidRPr="000917F4">
        <w:t>онфиденциальной информацией могут быть ознакомлены только те сотрудники, которые непосредственно связаны с исполнением договора.</w:t>
      </w:r>
    </w:p>
    <w:p w:rsidR="004A0C5D" w:rsidRPr="000917F4" w:rsidRDefault="007B1298" w:rsidP="00906186">
      <w:pPr>
        <w:ind w:firstLine="709"/>
        <w:jc w:val="both"/>
      </w:pPr>
      <w:r w:rsidRPr="000917F4">
        <w:t>7</w:t>
      </w:r>
      <w:r w:rsidR="004A0C5D" w:rsidRPr="000917F4">
        <w:t>.3. Подрядчик обязуется обеспечить сохранность полученных от Заказчика подлинных документов, а также несет ответственность перед Заказчиком за н</w:t>
      </w:r>
      <w:r w:rsidR="00143C8E" w:rsidRPr="000917F4">
        <w:t>есанкционированное разглашение к</w:t>
      </w:r>
      <w:r w:rsidR="004A0C5D" w:rsidRPr="000917F4">
        <w:t>онфиденциальной инфор</w:t>
      </w:r>
      <w:r w:rsidR="000E5CEB" w:rsidRPr="000917F4">
        <w:t>мации в течение срока действия д</w:t>
      </w:r>
      <w:r w:rsidR="004A0C5D" w:rsidRPr="000917F4">
        <w:t xml:space="preserve">оговора и </w:t>
      </w:r>
      <w:r w:rsidR="000E5CEB" w:rsidRPr="000917F4">
        <w:t>10 (Д</w:t>
      </w:r>
      <w:r w:rsidR="004A0C5D" w:rsidRPr="000917F4">
        <w:t>есяти</w:t>
      </w:r>
      <w:r w:rsidR="000E5CEB" w:rsidRPr="000917F4">
        <w:t>)</w:t>
      </w:r>
      <w:r w:rsidR="004A0C5D" w:rsidRPr="000917F4">
        <w:t xml:space="preserve"> лет после прекращения его действия. </w:t>
      </w:r>
    </w:p>
    <w:p w:rsidR="000917F4" w:rsidRPr="000917F4" w:rsidRDefault="000917F4" w:rsidP="00906186">
      <w:pPr>
        <w:jc w:val="both"/>
      </w:pPr>
    </w:p>
    <w:p w:rsidR="004A403F" w:rsidRPr="000917F4" w:rsidRDefault="007B1298" w:rsidP="00587914">
      <w:pPr>
        <w:shd w:val="clear" w:color="auto" w:fill="D9D9D9"/>
        <w:ind w:firstLine="709"/>
        <w:jc w:val="center"/>
        <w:rPr>
          <w:b/>
        </w:rPr>
      </w:pPr>
      <w:r w:rsidRPr="000917F4">
        <w:rPr>
          <w:b/>
        </w:rPr>
        <w:t>8</w:t>
      </w:r>
      <w:r w:rsidR="00106AFC" w:rsidRPr="000917F4">
        <w:rPr>
          <w:b/>
        </w:rPr>
        <w:t>. РАЗРЕШЕНИЕ</w:t>
      </w:r>
      <w:r w:rsidR="004A403F" w:rsidRPr="000917F4">
        <w:rPr>
          <w:b/>
        </w:rPr>
        <w:t xml:space="preserve"> СПОРОВ</w:t>
      </w:r>
    </w:p>
    <w:p w:rsidR="00906186" w:rsidRPr="000917F4" w:rsidRDefault="00906186" w:rsidP="00276E60">
      <w:pPr>
        <w:ind w:firstLine="709"/>
        <w:jc w:val="center"/>
        <w:rPr>
          <w:b/>
        </w:rPr>
      </w:pPr>
    </w:p>
    <w:p w:rsidR="00A005A2" w:rsidRPr="000917F4" w:rsidRDefault="00A005A2" w:rsidP="00276E60">
      <w:pPr>
        <w:ind w:firstLine="709"/>
        <w:jc w:val="both"/>
        <w:rPr>
          <w:color w:val="000000"/>
        </w:rPr>
      </w:pPr>
      <w:r w:rsidRPr="000917F4">
        <w:rPr>
          <w:color w:val="000000"/>
        </w:rPr>
        <w:t>8.1. Споры и разногласия, которые могут возник</w:t>
      </w:r>
      <w:r w:rsidR="000E5CEB" w:rsidRPr="000917F4">
        <w:rPr>
          <w:color w:val="000000"/>
        </w:rPr>
        <w:t>нуть при исполнении настоящего д</w:t>
      </w:r>
      <w:r w:rsidRPr="000917F4">
        <w:rPr>
          <w:color w:val="000000"/>
        </w:rPr>
        <w:t>оговора, будут по возможности разрешаться путем переговоров, обмена письмами и претензиями между Сторонами. Каждая из Сторон при получении обращения другой Стороны обязана в 10-дневный срок дать аргументированный ответ на заявленные требования. Неполучение ответа в указанный срок приравнивается к отказу от удовлетворения претензии и дает другой Стороне право на обращение в суд за разрешением спора.</w:t>
      </w:r>
    </w:p>
    <w:p w:rsidR="00A005A2" w:rsidRPr="000917F4" w:rsidRDefault="00A005A2" w:rsidP="00276E60">
      <w:pPr>
        <w:ind w:firstLine="709"/>
        <w:jc w:val="both"/>
        <w:rPr>
          <w:color w:val="000000"/>
        </w:rPr>
      </w:pPr>
      <w:r w:rsidRPr="000917F4">
        <w:rPr>
          <w:color w:val="000000"/>
        </w:rPr>
        <w:t xml:space="preserve">8.2. В случае невозможности разрешения споров путем переговоров Стороны, после реализации предусмотренной законодательством процедуры досудебного урегулирования разногласий, передают их на рассмотрение в Арбитражный суд </w:t>
      </w:r>
      <w:r w:rsidR="00906186" w:rsidRPr="000917F4">
        <w:rPr>
          <w:color w:val="000000"/>
        </w:rPr>
        <w:t>Омской</w:t>
      </w:r>
      <w:r w:rsidRPr="000917F4">
        <w:rPr>
          <w:color w:val="000000"/>
        </w:rPr>
        <w:t xml:space="preserve"> области.</w:t>
      </w:r>
    </w:p>
    <w:p w:rsidR="008740BD" w:rsidRPr="000917F4" w:rsidRDefault="00906186" w:rsidP="00587914">
      <w:pPr>
        <w:pStyle w:val="a"/>
        <w:numPr>
          <w:ilvl w:val="0"/>
          <w:numId w:val="0"/>
        </w:numPr>
        <w:shd w:val="clear" w:color="auto" w:fill="D9D9D9"/>
        <w:jc w:val="center"/>
        <w:rPr>
          <w:b/>
          <w:sz w:val="24"/>
          <w:szCs w:val="24"/>
        </w:rPr>
      </w:pPr>
      <w:r w:rsidRPr="000917F4">
        <w:rPr>
          <w:b/>
          <w:sz w:val="24"/>
          <w:szCs w:val="24"/>
        </w:rPr>
        <w:lastRenderedPageBreak/>
        <w:t xml:space="preserve">9. </w:t>
      </w:r>
      <w:r w:rsidR="008740BD" w:rsidRPr="000917F4">
        <w:rPr>
          <w:b/>
          <w:sz w:val="24"/>
          <w:szCs w:val="24"/>
        </w:rPr>
        <w:t>ЗАКЛЮЧИТЕЛЬНЫЕ ПОЛОЖЕНИЯ</w:t>
      </w:r>
    </w:p>
    <w:p w:rsidR="00906186" w:rsidRPr="000917F4" w:rsidRDefault="00906186" w:rsidP="00906186">
      <w:pPr>
        <w:pStyle w:val="a"/>
        <w:numPr>
          <w:ilvl w:val="0"/>
          <w:numId w:val="0"/>
        </w:numPr>
        <w:ind w:left="709"/>
        <w:rPr>
          <w:b/>
          <w:sz w:val="24"/>
          <w:szCs w:val="24"/>
        </w:rPr>
      </w:pPr>
    </w:p>
    <w:p w:rsidR="003D683E" w:rsidRDefault="00906186" w:rsidP="00906186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 xml:space="preserve">9.1. </w:t>
      </w:r>
      <w:r w:rsidR="003D683E" w:rsidRPr="003D683E">
        <w:rPr>
          <w:sz w:val="24"/>
          <w:szCs w:val="24"/>
        </w:rPr>
        <w:t>Стороны пришли к соглашению о том, что предусмотренный настоящим договором порядок расчетов не является коммерческим кредитом. Положения п. 1 ст. 317.1 Гражданского кодекса Российской Федерации к отношениям сторон не применяются</w:t>
      </w:r>
      <w:r w:rsidR="003D683E">
        <w:rPr>
          <w:sz w:val="24"/>
          <w:szCs w:val="24"/>
        </w:rPr>
        <w:t>.</w:t>
      </w:r>
    </w:p>
    <w:p w:rsidR="000E5CEB" w:rsidRPr="000917F4" w:rsidRDefault="003D683E" w:rsidP="00906186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="00143FC1" w:rsidRPr="000917F4">
        <w:rPr>
          <w:sz w:val="24"/>
          <w:szCs w:val="24"/>
        </w:rPr>
        <w:t>В</w:t>
      </w:r>
      <w:r w:rsidR="008740BD" w:rsidRPr="000917F4">
        <w:rPr>
          <w:sz w:val="24"/>
          <w:szCs w:val="24"/>
        </w:rPr>
        <w:t>о всем ином, не урегулированном в настоящем договоре, в том числе, касающемся ответственности С</w:t>
      </w:r>
      <w:r w:rsidR="008A10C4" w:rsidRPr="000917F4">
        <w:rPr>
          <w:sz w:val="24"/>
          <w:szCs w:val="24"/>
        </w:rPr>
        <w:t xml:space="preserve">торон, сроков исковой давности, </w:t>
      </w:r>
      <w:r w:rsidR="008740BD" w:rsidRPr="000917F4">
        <w:rPr>
          <w:sz w:val="24"/>
          <w:szCs w:val="24"/>
        </w:rPr>
        <w:t>применяются нормы действующего законодательства РФ</w:t>
      </w:r>
      <w:r w:rsidR="00143FC1" w:rsidRPr="000917F4">
        <w:rPr>
          <w:sz w:val="24"/>
          <w:szCs w:val="24"/>
        </w:rPr>
        <w:t>.</w:t>
      </w:r>
    </w:p>
    <w:p w:rsidR="008740BD" w:rsidRDefault="003D683E" w:rsidP="00906186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9.3</w:t>
      </w:r>
      <w:r w:rsidR="00906186" w:rsidRPr="000917F4">
        <w:rPr>
          <w:sz w:val="24"/>
          <w:szCs w:val="24"/>
        </w:rPr>
        <w:t xml:space="preserve"> </w:t>
      </w:r>
      <w:r w:rsidR="00143FC1" w:rsidRPr="000917F4">
        <w:rPr>
          <w:sz w:val="24"/>
          <w:szCs w:val="24"/>
        </w:rPr>
        <w:t>Д</w:t>
      </w:r>
      <w:r w:rsidR="008740BD" w:rsidRPr="000917F4">
        <w:rPr>
          <w:sz w:val="24"/>
          <w:szCs w:val="24"/>
        </w:rPr>
        <w:t>оговор вступает в силу с момента его подписания и действует до полного</w:t>
      </w:r>
      <w:r w:rsidR="000E5CEB" w:rsidRPr="000917F4">
        <w:rPr>
          <w:sz w:val="24"/>
          <w:szCs w:val="24"/>
        </w:rPr>
        <w:t xml:space="preserve"> исполнения </w:t>
      </w:r>
      <w:r w:rsidR="004956DB" w:rsidRPr="000917F4">
        <w:rPr>
          <w:sz w:val="24"/>
          <w:szCs w:val="24"/>
        </w:rPr>
        <w:t xml:space="preserve">Сторонами </w:t>
      </w:r>
      <w:r w:rsidR="000E5CEB" w:rsidRPr="000917F4">
        <w:rPr>
          <w:sz w:val="24"/>
          <w:szCs w:val="24"/>
        </w:rPr>
        <w:t>своих обязательств</w:t>
      </w:r>
      <w:r w:rsidR="008740BD" w:rsidRPr="000917F4">
        <w:rPr>
          <w:sz w:val="24"/>
          <w:szCs w:val="24"/>
        </w:rPr>
        <w:t>, составлен в 2-х экземп</w:t>
      </w:r>
      <w:r w:rsidR="000E5CEB" w:rsidRPr="000917F4">
        <w:rPr>
          <w:sz w:val="24"/>
          <w:szCs w:val="24"/>
        </w:rPr>
        <w:t>лярах, по одному для каждой из С</w:t>
      </w:r>
      <w:r w:rsidR="008740BD" w:rsidRPr="000917F4">
        <w:rPr>
          <w:sz w:val="24"/>
          <w:szCs w:val="24"/>
        </w:rPr>
        <w:t>торон.</w:t>
      </w:r>
    </w:p>
    <w:p w:rsidR="000917F4" w:rsidRPr="000917F4" w:rsidRDefault="000917F4" w:rsidP="00906186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</w:p>
    <w:p w:rsidR="007D2317" w:rsidRPr="000917F4" w:rsidRDefault="00906186" w:rsidP="00587914">
      <w:pPr>
        <w:pStyle w:val="a"/>
        <w:numPr>
          <w:ilvl w:val="0"/>
          <w:numId w:val="0"/>
        </w:numPr>
        <w:shd w:val="clear" w:color="auto" w:fill="D9D9D9"/>
        <w:jc w:val="center"/>
        <w:rPr>
          <w:b/>
          <w:sz w:val="24"/>
          <w:szCs w:val="24"/>
        </w:rPr>
      </w:pPr>
      <w:r w:rsidRPr="000917F4">
        <w:rPr>
          <w:b/>
          <w:sz w:val="24"/>
          <w:szCs w:val="24"/>
        </w:rPr>
        <w:t xml:space="preserve">10. </w:t>
      </w:r>
      <w:r w:rsidR="00A005A2" w:rsidRPr="000917F4">
        <w:rPr>
          <w:b/>
          <w:sz w:val="24"/>
          <w:szCs w:val="24"/>
        </w:rPr>
        <w:t>ОБЯЗАТЕЛЬНЫЕ ПРИЛОЖЕНИЯ К ДОГОВОРУ</w:t>
      </w:r>
    </w:p>
    <w:p w:rsidR="00906186" w:rsidRDefault="00906186" w:rsidP="00906186">
      <w:pPr>
        <w:pStyle w:val="a"/>
        <w:numPr>
          <w:ilvl w:val="0"/>
          <w:numId w:val="0"/>
        </w:numPr>
        <w:ind w:left="709"/>
        <w:rPr>
          <w:b/>
          <w:sz w:val="24"/>
          <w:szCs w:val="24"/>
        </w:rPr>
      </w:pPr>
    </w:p>
    <w:p w:rsidR="00E452B0" w:rsidRPr="000917F4" w:rsidRDefault="00BD03D8" w:rsidP="00276E60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917F4">
        <w:rPr>
          <w:sz w:val="24"/>
          <w:szCs w:val="24"/>
        </w:rPr>
        <w:t>П</w:t>
      </w:r>
      <w:r w:rsidR="00A005A2" w:rsidRPr="000917F4">
        <w:rPr>
          <w:sz w:val="24"/>
          <w:szCs w:val="24"/>
        </w:rPr>
        <w:t>риложение №</w:t>
      </w:r>
      <w:r w:rsidR="002A01C4" w:rsidRPr="000917F4">
        <w:rPr>
          <w:sz w:val="24"/>
          <w:szCs w:val="24"/>
        </w:rPr>
        <w:t xml:space="preserve"> </w:t>
      </w:r>
      <w:r w:rsidR="008740BD" w:rsidRPr="000917F4">
        <w:rPr>
          <w:sz w:val="24"/>
          <w:szCs w:val="24"/>
        </w:rPr>
        <w:t xml:space="preserve">1: </w:t>
      </w:r>
      <w:r w:rsidR="008A10C4" w:rsidRPr="000917F4">
        <w:rPr>
          <w:sz w:val="24"/>
          <w:szCs w:val="24"/>
        </w:rPr>
        <w:t>Локальн</w:t>
      </w:r>
      <w:r w:rsidR="00D748DF">
        <w:rPr>
          <w:sz w:val="24"/>
          <w:szCs w:val="24"/>
        </w:rPr>
        <w:t>ый</w:t>
      </w:r>
      <w:r w:rsidR="00AF5866" w:rsidRPr="000917F4">
        <w:rPr>
          <w:sz w:val="24"/>
          <w:szCs w:val="24"/>
        </w:rPr>
        <w:t xml:space="preserve"> </w:t>
      </w:r>
      <w:r w:rsidR="008A10C4" w:rsidRPr="000917F4">
        <w:rPr>
          <w:sz w:val="24"/>
          <w:szCs w:val="24"/>
        </w:rPr>
        <w:t>смет</w:t>
      </w:r>
      <w:r w:rsidR="006A0514" w:rsidRPr="000917F4">
        <w:rPr>
          <w:sz w:val="24"/>
          <w:szCs w:val="24"/>
        </w:rPr>
        <w:t>ны</w:t>
      </w:r>
      <w:r w:rsidR="00906186" w:rsidRPr="000917F4">
        <w:rPr>
          <w:sz w:val="24"/>
          <w:szCs w:val="24"/>
        </w:rPr>
        <w:t>й</w:t>
      </w:r>
      <w:r w:rsidR="00AF5866" w:rsidRPr="000917F4">
        <w:rPr>
          <w:sz w:val="24"/>
          <w:szCs w:val="24"/>
        </w:rPr>
        <w:t xml:space="preserve"> расчет</w:t>
      </w:r>
      <w:r w:rsidR="008A10C4" w:rsidRPr="000917F4">
        <w:rPr>
          <w:sz w:val="24"/>
          <w:szCs w:val="24"/>
        </w:rPr>
        <w:t xml:space="preserve"> №</w:t>
      </w:r>
      <w:r w:rsidR="006A0514" w:rsidRPr="000917F4">
        <w:rPr>
          <w:sz w:val="24"/>
          <w:szCs w:val="24"/>
        </w:rPr>
        <w:t xml:space="preserve"> </w:t>
      </w:r>
      <w:r w:rsidR="00906186" w:rsidRPr="000917F4">
        <w:rPr>
          <w:sz w:val="24"/>
          <w:szCs w:val="24"/>
        </w:rPr>
        <w:t>__________________</w:t>
      </w:r>
      <w:r w:rsidR="00A4444E">
        <w:rPr>
          <w:sz w:val="24"/>
          <w:szCs w:val="24"/>
        </w:rPr>
        <w:t>.</w:t>
      </w:r>
    </w:p>
    <w:p w:rsidR="000917F4" w:rsidRPr="000917F4" w:rsidRDefault="000917F4" w:rsidP="00276E60">
      <w:pPr>
        <w:ind w:firstLine="709"/>
        <w:jc w:val="both"/>
      </w:pPr>
    </w:p>
    <w:p w:rsidR="00A005A2" w:rsidRPr="000917F4" w:rsidRDefault="00442CFD" w:rsidP="00587914">
      <w:pPr>
        <w:pStyle w:val="a"/>
        <w:numPr>
          <w:ilvl w:val="0"/>
          <w:numId w:val="0"/>
        </w:numPr>
        <w:shd w:val="clear" w:color="auto" w:fill="D9D9D9"/>
        <w:tabs>
          <w:tab w:val="left" w:pos="1701"/>
        </w:tabs>
        <w:jc w:val="center"/>
        <w:rPr>
          <w:b/>
          <w:sz w:val="24"/>
          <w:szCs w:val="24"/>
        </w:rPr>
      </w:pPr>
      <w:r w:rsidRPr="000917F4">
        <w:rPr>
          <w:b/>
          <w:sz w:val="24"/>
          <w:szCs w:val="24"/>
        </w:rPr>
        <w:t xml:space="preserve">10. </w:t>
      </w:r>
      <w:r w:rsidR="00A005A2" w:rsidRPr="000917F4">
        <w:rPr>
          <w:b/>
          <w:sz w:val="24"/>
          <w:szCs w:val="24"/>
        </w:rPr>
        <w:t>АДРЕСА, БАНКОВСКИЕ РЕКВИЗИТЫ И ПОДПИСИ СТОРОН:</w:t>
      </w:r>
    </w:p>
    <w:p w:rsidR="00276E60" w:rsidRDefault="00276E60" w:rsidP="00442CFD">
      <w:pPr>
        <w:pStyle w:val="a"/>
        <w:numPr>
          <w:ilvl w:val="0"/>
          <w:numId w:val="0"/>
        </w:numPr>
        <w:tabs>
          <w:tab w:val="left" w:pos="1701"/>
        </w:tabs>
        <w:ind w:left="1701"/>
        <w:jc w:val="left"/>
        <w:rPr>
          <w:b/>
          <w:sz w:val="24"/>
          <w:szCs w:val="24"/>
        </w:rPr>
      </w:pPr>
    </w:p>
    <w:tbl>
      <w:tblPr>
        <w:tblW w:w="9437" w:type="dxa"/>
        <w:jc w:val="center"/>
        <w:tblInd w:w="93" w:type="dxa"/>
        <w:tblLook w:val="0000"/>
      </w:tblPr>
      <w:tblGrid>
        <w:gridCol w:w="4678"/>
        <w:gridCol w:w="4759"/>
      </w:tblGrid>
      <w:tr w:rsidR="003F6124" w:rsidRPr="00340615" w:rsidTr="00E93D2A">
        <w:trPr>
          <w:jc w:val="center"/>
        </w:trPr>
        <w:tc>
          <w:tcPr>
            <w:tcW w:w="4678" w:type="dxa"/>
          </w:tcPr>
          <w:p w:rsidR="003F6124" w:rsidRPr="00340615" w:rsidRDefault="003F6124" w:rsidP="003F6124">
            <w:pPr>
              <w:jc w:val="center"/>
              <w:rPr>
                <w:b/>
                <w:bCs/>
                <w:sz w:val="22"/>
                <w:szCs w:val="22"/>
              </w:rPr>
            </w:pPr>
            <w:r w:rsidRPr="00D448B6">
              <w:rPr>
                <w:b/>
                <w:bCs/>
              </w:rPr>
              <w:t>Подрядчик</w:t>
            </w:r>
            <w:r w:rsidRPr="00340615">
              <w:rPr>
                <w:b/>
                <w:bCs/>
                <w:spacing w:val="-4"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3F6124" w:rsidRPr="00340615" w:rsidRDefault="003F6124" w:rsidP="003F6124">
            <w:pPr>
              <w:jc w:val="center"/>
              <w:rPr>
                <w:b/>
                <w:bCs/>
                <w:sz w:val="22"/>
                <w:szCs w:val="22"/>
              </w:rPr>
            </w:pPr>
            <w:r w:rsidRPr="00D448B6">
              <w:rPr>
                <w:b/>
                <w:bCs/>
              </w:rPr>
              <w:t>Заказчик</w:t>
            </w:r>
            <w:r w:rsidRPr="00340615">
              <w:rPr>
                <w:b/>
                <w:bCs/>
                <w:spacing w:val="-4"/>
                <w:sz w:val="22"/>
                <w:szCs w:val="22"/>
              </w:rPr>
              <w:t>:</w:t>
            </w:r>
          </w:p>
        </w:tc>
      </w:tr>
      <w:tr w:rsidR="003F6124" w:rsidRPr="00340615" w:rsidTr="00E93D2A">
        <w:trPr>
          <w:jc w:val="center"/>
        </w:trPr>
        <w:tc>
          <w:tcPr>
            <w:tcW w:w="4678" w:type="dxa"/>
          </w:tcPr>
          <w:p w:rsidR="003F6124" w:rsidRPr="00340615" w:rsidRDefault="003F6124" w:rsidP="00E93D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9" w:type="dxa"/>
          </w:tcPr>
          <w:p w:rsidR="003F6124" w:rsidRPr="00340615" w:rsidRDefault="003F6124" w:rsidP="00E93D2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6124" w:rsidRPr="003F6124" w:rsidTr="00E93D2A">
        <w:trPr>
          <w:trHeight w:val="690"/>
          <w:jc w:val="center"/>
        </w:trPr>
        <w:tc>
          <w:tcPr>
            <w:tcW w:w="4678" w:type="dxa"/>
          </w:tcPr>
          <w:p w:rsidR="003F6124" w:rsidRPr="003F6124" w:rsidRDefault="003F6124" w:rsidP="003F612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4759" w:type="dxa"/>
          </w:tcPr>
          <w:p w:rsidR="003F6124" w:rsidRPr="003F6124" w:rsidRDefault="003F6124" w:rsidP="00E1298B">
            <w:pPr>
              <w:shd w:val="clear" w:color="auto" w:fill="FFFFFF"/>
              <w:jc w:val="center"/>
              <w:rPr>
                <w:bCs/>
              </w:rPr>
            </w:pPr>
            <w:r w:rsidRPr="003F6124">
              <w:rPr>
                <w:b/>
                <w:bCs/>
                <w:spacing w:val="-1"/>
              </w:rPr>
              <w:t xml:space="preserve">Общество с ограниченной ответственностью </w:t>
            </w:r>
            <w:r w:rsidRPr="003F6124">
              <w:rPr>
                <w:b/>
                <w:bCs/>
                <w:spacing w:val="-2"/>
              </w:rPr>
              <w:t>«Теплогенерирующий комплекс»</w:t>
            </w:r>
          </w:p>
        </w:tc>
      </w:tr>
      <w:tr w:rsidR="003F6124" w:rsidRPr="003F6124" w:rsidTr="00E93D2A">
        <w:trPr>
          <w:trHeight w:val="1950"/>
          <w:jc w:val="center"/>
        </w:trPr>
        <w:tc>
          <w:tcPr>
            <w:tcW w:w="4678" w:type="dxa"/>
          </w:tcPr>
          <w:p w:rsidR="003F6124" w:rsidRPr="003F6124" w:rsidRDefault="003F6124" w:rsidP="00E93D2A">
            <w:pPr>
              <w:tabs>
                <w:tab w:val="left" w:pos="0"/>
              </w:tabs>
              <w:rPr>
                <w:bCs/>
                <w:spacing w:val="-1"/>
              </w:rPr>
            </w:pPr>
          </w:p>
        </w:tc>
        <w:tc>
          <w:tcPr>
            <w:tcW w:w="4759" w:type="dxa"/>
          </w:tcPr>
          <w:p w:rsidR="003F6124" w:rsidRPr="003F6124" w:rsidRDefault="003F6124" w:rsidP="00E93D2A">
            <w:pPr>
              <w:jc w:val="both"/>
            </w:pPr>
            <w:r w:rsidRPr="003F6124">
              <w:t>644099, г. Омск, ул. Чапаева, 71</w:t>
            </w:r>
          </w:p>
          <w:p w:rsidR="003F6124" w:rsidRPr="003F6124" w:rsidRDefault="003F6124" w:rsidP="00E93D2A">
            <w:pPr>
              <w:jc w:val="both"/>
            </w:pPr>
            <w:r w:rsidRPr="003F6124">
              <w:t xml:space="preserve">Телефон/факс 65-34-36 </w:t>
            </w:r>
          </w:p>
          <w:p w:rsidR="003F6124" w:rsidRPr="003F6124" w:rsidRDefault="003F6124" w:rsidP="00E93D2A">
            <w:pPr>
              <w:tabs>
                <w:tab w:val="left" w:pos="0"/>
              </w:tabs>
              <w:jc w:val="both"/>
            </w:pPr>
            <w:r w:rsidRPr="003F6124">
              <w:t>ИНН/КПП 5503109356/550301001</w:t>
            </w:r>
          </w:p>
          <w:p w:rsidR="003F6124" w:rsidRPr="003F6124" w:rsidRDefault="003F6124" w:rsidP="00E93D2A">
            <w:pPr>
              <w:tabs>
                <w:tab w:val="left" w:pos="0"/>
              </w:tabs>
              <w:jc w:val="both"/>
            </w:pPr>
            <w:r>
              <w:t>Омское отделение № 8634 ПАО Сбербанк</w:t>
            </w:r>
            <w:r w:rsidRPr="003F6124">
              <w:t xml:space="preserve"> </w:t>
            </w:r>
            <w:proofErr w:type="gramStart"/>
            <w:r w:rsidRPr="003F6124">
              <w:t>г</w:t>
            </w:r>
            <w:proofErr w:type="gramEnd"/>
            <w:r w:rsidRPr="003F6124">
              <w:t>. Омск</w:t>
            </w:r>
          </w:p>
          <w:p w:rsidR="003F6124" w:rsidRPr="003F6124" w:rsidRDefault="003F6124" w:rsidP="00E93D2A">
            <w:pPr>
              <w:tabs>
                <w:tab w:val="left" w:pos="0"/>
              </w:tabs>
              <w:jc w:val="both"/>
            </w:pPr>
            <w:r w:rsidRPr="003F6124">
              <w:t xml:space="preserve">БИК </w:t>
            </w:r>
            <w:r>
              <w:t>045209673</w:t>
            </w:r>
          </w:p>
          <w:p w:rsidR="003F6124" w:rsidRPr="003F6124" w:rsidRDefault="003F6124" w:rsidP="00E93D2A">
            <w:pPr>
              <w:tabs>
                <w:tab w:val="left" w:pos="0"/>
              </w:tabs>
              <w:jc w:val="both"/>
            </w:pPr>
            <w:proofErr w:type="gramStart"/>
            <w:r w:rsidRPr="003F6124">
              <w:t>Р</w:t>
            </w:r>
            <w:proofErr w:type="gramEnd"/>
            <w:r w:rsidRPr="003F6124">
              <w:t xml:space="preserve">/с </w:t>
            </w:r>
            <w:r>
              <w:t>40702810045000007877</w:t>
            </w:r>
          </w:p>
          <w:p w:rsidR="003F6124" w:rsidRPr="003F6124" w:rsidRDefault="003F6124" w:rsidP="00E1298B">
            <w:pPr>
              <w:tabs>
                <w:tab w:val="left" w:pos="0"/>
              </w:tabs>
              <w:jc w:val="both"/>
              <w:rPr>
                <w:b/>
                <w:bCs/>
                <w:i/>
                <w:spacing w:val="-1"/>
              </w:rPr>
            </w:pPr>
            <w:r w:rsidRPr="003F6124">
              <w:t>К/с 301018109000</w:t>
            </w:r>
            <w:r>
              <w:t>0000</w:t>
            </w:r>
            <w:r w:rsidRPr="003F6124">
              <w:t>0</w:t>
            </w:r>
            <w:r>
              <w:t>6</w:t>
            </w:r>
            <w:r w:rsidRPr="003F6124">
              <w:t>7</w:t>
            </w:r>
            <w:r>
              <w:t>3</w:t>
            </w:r>
          </w:p>
        </w:tc>
      </w:tr>
      <w:tr w:rsidR="003F6124" w:rsidRPr="003F6124" w:rsidTr="00E93D2A">
        <w:trPr>
          <w:jc w:val="center"/>
        </w:trPr>
        <w:tc>
          <w:tcPr>
            <w:tcW w:w="4678" w:type="dxa"/>
          </w:tcPr>
          <w:p w:rsidR="003F6124" w:rsidRPr="003F6124" w:rsidRDefault="003F6124" w:rsidP="00E93D2A"/>
          <w:p w:rsidR="003F6124" w:rsidRPr="003F6124" w:rsidRDefault="003F6124" w:rsidP="00E93D2A"/>
        </w:tc>
        <w:tc>
          <w:tcPr>
            <w:tcW w:w="4759" w:type="dxa"/>
          </w:tcPr>
          <w:p w:rsidR="003F6124" w:rsidRPr="00A6548B" w:rsidRDefault="003F6124" w:rsidP="00E93D2A">
            <w:pPr>
              <w:pStyle w:val="ac"/>
              <w:rPr>
                <w:lang w:val="ru-RU" w:eastAsia="ru-RU"/>
              </w:rPr>
            </w:pPr>
          </w:p>
          <w:p w:rsidR="003F6124" w:rsidRPr="00A6548B" w:rsidRDefault="003F6124" w:rsidP="00E93D2A">
            <w:pPr>
              <w:pStyle w:val="ac"/>
              <w:rPr>
                <w:lang w:val="ru-RU" w:eastAsia="ru-RU"/>
              </w:rPr>
            </w:pPr>
            <w:r w:rsidRPr="00685697">
              <w:rPr>
                <w:lang w:val="ru-RU" w:eastAsia="ru-RU"/>
              </w:rPr>
              <w:t>Генеральный директор</w:t>
            </w:r>
          </w:p>
        </w:tc>
      </w:tr>
      <w:tr w:rsidR="003F6124" w:rsidRPr="003F6124" w:rsidTr="00E93D2A">
        <w:trPr>
          <w:jc w:val="center"/>
        </w:trPr>
        <w:tc>
          <w:tcPr>
            <w:tcW w:w="4678" w:type="dxa"/>
          </w:tcPr>
          <w:p w:rsidR="003F6124" w:rsidRPr="003F6124" w:rsidRDefault="003F6124" w:rsidP="00E93D2A"/>
        </w:tc>
        <w:tc>
          <w:tcPr>
            <w:tcW w:w="4759" w:type="dxa"/>
          </w:tcPr>
          <w:p w:rsidR="003F6124" w:rsidRPr="00A6548B" w:rsidRDefault="003F6124" w:rsidP="00E93D2A">
            <w:pPr>
              <w:pStyle w:val="ac"/>
              <w:rPr>
                <w:lang w:val="ru-RU" w:eastAsia="ru-RU"/>
              </w:rPr>
            </w:pPr>
          </w:p>
        </w:tc>
      </w:tr>
      <w:tr w:rsidR="003F6124" w:rsidRPr="003F6124" w:rsidTr="00E93D2A">
        <w:trPr>
          <w:jc w:val="center"/>
        </w:trPr>
        <w:tc>
          <w:tcPr>
            <w:tcW w:w="4678" w:type="dxa"/>
          </w:tcPr>
          <w:p w:rsidR="003F6124" w:rsidRPr="003F6124" w:rsidRDefault="003F6124" w:rsidP="00E93D2A"/>
        </w:tc>
        <w:tc>
          <w:tcPr>
            <w:tcW w:w="4759" w:type="dxa"/>
          </w:tcPr>
          <w:p w:rsidR="003F6124" w:rsidRPr="00A6548B" w:rsidRDefault="003F6124" w:rsidP="00E93D2A">
            <w:pPr>
              <w:pStyle w:val="ac"/>
              <w:rPr>
                <w:lang w:val="ru-RU" w:eastAsia="ru-RU"/>
              </w:rPr>
            </w:pPr>
          </w:p>
        </w:tc>
      </w:tr>
      <w:tr w:rsidR="003F6124" w:rsidRPr="003F6124" w:rsidTr="00E93D2A">
        <w:trPr>
          <w:jc w:val="center"/>
        </w:trPr>
        <w:tc>
          <w:tcPr>
            <w:tcW w:w="4678" w:type="dxa"/>
          </w:tcPr>
          <w:p w:rsidR="003F6124" w:rsidRPr="003F6124" w:rsidRDefault="003F6124" w:rsidP="00EC553C">
            <w:pPr>
              <w:jc w:val="right"/>
            </w:pPr>
            <w:r w:rsidRPr="003F6124">
              <w:t>________________</w:t>
            </w:r>
            <w:r>
              <w:t>/_______</w:t>
            </w:r>
            <w:r w:rsidR="00EC553C">
              <w:t>_______</w:t>
            </w:r>
            <w:r>
              <w:t>_/</w:t>
            </w:r>
          </w:p>
        </w:tc>
        <w:tc>
          <w:tcPr>
            <w:tcW w:w="4759" w:type="dxa"/>
          </w:tcPr>
          <w:p w:rsidR="003F6124" w:rsidRPr="00A6548B" w:rsidRDefault="003F6124" w:rsidP="00E93D2A">
            <w:pPr>
              <w:pStyle w:val="ac"/>
              <w:jc w:val="right"/>
              <w:rPr>
                <w:lang w:val="ru-RU" w:eastAsia="ru-RU"/>
              </w:rPr>
            </w:pPr>
            <w:r w:rsidRPr="00685697">
              <w:rPr>
                <w:lang w:val="ru-RU" w:eastAsia="ru-RU"/>
              </w:rPr>
              <w:t>__________________________</w:t>
            </w:r>
            <w:r w:rsidR="001D3575" w:rsidRPr="00685697">
              <w:rPr>
                <w:lang w:val="ru-RU" w:eastAsia="ru-RU"/>
              </w:rPr>
              <w:t>/</w:t>
            </w:r>
            <w:r w:rsidRPr="00685697">
              <w:rPr>
                <w:lang w:val="ru-RU" w:eastAsia="ru-RU"/>
              </w:rPr>
              <w:t>А.Ю. Лунев</w:t>
            </w:r>
            <w:r w:rsidR="001D3575" w:rsidRPr="00685697">
              <w:rPr>
                <w:lang w:val="ru-RU" w:eastAsia="ru-RU"/>
              </w:rPr>
              <w:t>/</w:t>
            </w:r>
          </w:p>
        </w:tc>
      </w:tr>
    </w:tbl>
    <w:p w:rsidR="0035314C" w:rsidRDefault="0035314C" w:rsidP="007830B3"/>
    <w:sectPr w:rsidR="0035314C" w:rsidSect="00A927C0">
      <w:footerReference w:type="even" r:id="rId8"/>
      <w:footerReference w:type="default" r:id="rId9"/>
      <w:footerReference w:type="first" r:id="rId10"/>
      <w:pgSz w:w="11906" w:h="16838" w:code="9"/>
      <w:pgMar w:top="1134" w:right="850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48B" w:rsidRDefault="00A6548B" w:rsidP="00741979">
      <w:r>
        <w:separator/>
      </w:r>
    </w:p>
  </w:endnote>
  <w:endnote w:type="continuationSeparator" w:id="0">
    <w:p w:rsidR="00A6548B" w:rsidRDefault="00A6548B" w:rsidP="00741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D2A" w:rsidRDefault="00F66420" w:rsidP="00C817E9">
    <w:pPr>
      <w:pStyle w:val="ac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93D2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93D2A" w:rsidRDefault="00E93D2A" w:rsidP="00C817E9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D2A" w:rsidRDefault="00F66420">
    <w:pPr>
      <w:pStyle w:val="ac"/>
      <w:jc w:val="center"/>
    </w:pPr>
    <w:r>
      <w:fldChar w:fldCharType="begin"/>
    </w:r>
    <w:r w:rsidR="00E93D2A">
      <w:instrText xml:space="preserve"> PAGE   \* MERGEFORMAT </w:instrText>
    </w:r>
    <w:r>
      <w:fldChar w:fldCharType="separate"/>
    </w:r>
    <w:r w:rsidR="00E65CB2">
      <w:rPr>
        <w:noProof/>
      </w:rPr>
      <w:t>7</w:t>
    </w:r>
    <w:r>
      <w:fldChar w:fldCharType="end"/>
    </w:r>
  </w:p>
  <w:tbl>
    <w:tblPr>
      <w:tblW w:w="9437" w:type="dxa"/>
      <w:jc w:val="center"/>
      <w:tblInd w:w="93" w:type="dxa"/>
      <w:tblLook w:val="0000"/>
    </w:tblPr>
    <w:tblGrid>
      <w:gridCol w:w="4678"/>
      <w:gridCol w:w="4759"/>
    </w:tblGrid>
    <w:tr w:rsidR="000917F4" w:rsidRPr="00340615" w:rsidTr="002834CF">
      <w:trPr>
        <w:jc w:val="center"/>
      </w:trPr>
      <w:tc>
        <w:tcPr>
          <w:tcW w:w="4678" w:type="dxa"/>
        </w:tcPr>
        <w:p w:rsidR="000917F4" w:rsidRPr="00340615" w:rsidRDefault="000917F4" w:rsidP="002834CF">
          <w:pPr>
            <w:jc w:val="center"/>
            <w:rPr>
              <w:b/>
              <w:bCs/>
              <w:sz w:val="22"/>
              <w:szCs w:val="22"/>
            </w:rPr>
          </w:pPr>
          <w:r w:rsidRPr="00D448B6">
            <w:rPr>
              <w:b/>
              <w:bCs/>
            </w:rPr>
            <w:t>Подрядчик</w:t>
          </w:r>
          <w:r w:rsidRPr="00340615">
            <w:rPr>
              <w:b/>
              <w:bCs/>
              <w:spacing w:val="-4"/>
              <w:sz w:val="22"/>
              <w:szCs w:val="22"/>
            </w:rPr>
            <w:t>:</w:t>
          </w:r>
        </w:p>
      </w:tc>
      <w:tc>
        <w:tcPr>
          <w:tcW w:w="4759" w:type="dxa"/>
        </w:tcPr>
        <w:p w:rsidR="000917F4" w:rsidRPr="00340615" w:rsidRDefault="000917F4" w:rsidP="002834CF">
          <w:pPr>
            <w:jc w:val="center"/>
            <w:rPr>
              <w:b/>
              <w:bCs/>
              <w:sz w:val="22"/>
              <w:szCs w:val="22"/>
            </w:rPr>
          </w:pPr>
          <w:r w:rsidRPr="00D448B6">
            <w:rPr>
              <w:b/>
              <w:bCs/>
            </w:rPr>
            <w:t>Заказчик</w:t>
          </w:r>
          <w:r w:rsidRPr="00340615">
            <w:rPr>
              <w:b/>
              <w:bCs/>
              <w:spacing w:val="-4"/>
              <w:sz w:val="22"/>
              <w:szCs w:val="22"/>
            </w:rPr>
            <w:t>:</w:t>
          </w:r>
        </w:p>
      </w:tc>
    </w:tr>
    <w:tr w:rsidR="000917F4" w:rsidRPr="00340615" w:rsidTr="002834CF">
      <w:trPr>
        <w:jc w:val="center"/>
      </w:trPr>
      <w:tc>
        <w:tcPr>
          <w:tcW w:w="4678" w:type="dxa"/>
        </w:tcPr>
        <w:p w:rsidR="000917F4" w:rsidRPr="00340615" w:rsidRDefault="000917F4" w:rsidP="002834CF">
          <w:pPr>
            <w:rPr>
              <w:b/>
              <w:bCs/>
              <w:sz w:val="16"/>
              <w:szCs w:val="16"/>
            </w:rPr>
          </w:pPr>
        </w:p>
      </w:tc>
      <w:tc>
        <w:tcPr>
          <w:tcW w:w="4759" w:type="dxa"/>
        </w:tcPr>
        <w:p w:rsidR="000917F4" w:rsidRPr="00340615" w:rsidRDefault="000917F4" w:rsidP="002834CF">
          <w:pPr>
            <w:rPr>
              <w:b/>
              <w:bCs/>
              <w:sz w:val="16"/>
              <w:szCs w:val="16"/>
            </w:rPr>
          </w:pPr>
        </w:p>
      </w:tc>
    </w:tr>
    <w:tr w:rsidR="000917F4" w:rsidRPr="003F6124" w:rsidTr="002834CF">
      <w:trPr>
        <w:jc w:val="center"/>
      </w:trPr>
      <w:tc>
        <w:tcPr>
          <w:tcW w:w="4678" w:type="dxa"/>
        </w:tcPr>
        <w:p w:rsidR="000917F4" w:rsidRPr="003F6124" w:rsidRDefault="000917F4" w:rsidP="002834CF">
          <w:pPr>
            <w:jc w:val="right"/>
          </w:pPr>
          <w:r w:rsidRPr="003F6124">
            <w:t>________________</w:t>
          </w:r>
          <w:r>
            <w:t>/_______________/</w:t>
          </w:r>
        </w:p>
      </w:tc>
      <w:tc>
        <w:tcPr>
          <w:tcW w:w="4759" w:type="dxa"/>
        </w:tcPr>
        <w:p w:rsidR="000917F4" w:rsidRPr="00A6548B" w:rsidRDefault="000917F4" w:rsidP="002834CF">
          <w:pPr>
            <w:pStyle w:val="ac"/>
            <w:jc w:val="right"/>
            <w:rPr>
              <w:lang w:val="ru-RU" w:eastAsia="ru-RU"/>
            </w:rPr>
          </w:pPr>
          <w:r w:rsidRPr="00685697">
            <w:rPr>
              <w:lang w:val="ru-RU" w:eastAsia="ru-RU"/>
            </w:rPr>
            <w:t>__________________________А.Ю. Лунев</w:t>
          </w:r>
        </w:p>
      </w:tc>
    </w:tr>
  </w:tbl>
  <w:p w:rsidR="00E93D2A" w:rsidRDefault="00E93D2A" w:rsidP="00C817E9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37" w:type="dxa"/>
      <w:jc w:val="center"/>
      <w:tblInd w:w="93" w:type="dxa"/>
      <w:tblLook w:val="0000"/>
    </w:tblPr>
    <w:tblGrid>
      <w:gridCol w:w="4678"/>
      <w:gridCol w:w="4759"/>
    </w:tblGrid>
    <w:tr w:rsidR="000917F4" w:rsidRPr="00340615" w:rsidTr="002834CF">
      <w:trPr>
        <w:jc w:val="center"/>
      </w:trPr>
      <w:tc>
        <w:tcPr>
          <w:tcW w:w="4678" w:type="dxa"/>
        </w:tcPr>
        <w:p w:rsidR="000917F4" w:rsidRPr="00340615" w:rsidRDefault="000917F4" w:rsidP="002834CF">
          <w:pPr>
            <w:jc w:val="center"/>
            <w:rPr>
              <w:b/>
              <w:bCs/>
              <w:sz w:val="22"/>
              <w:szCs w:val="22"/>
            </w:rPr>
          </w:pPr>
          <w:r w:rsidRPr="00D448B6">
            <w:rPr>
              <w:b/>
              <w:bCs/>
            </w:rPr>
            <w:t>Подрядчик</w:t>
          </w:r>
          <w:r w:rsidRPr="00340615">
            <w:rPr>
              <w:b/>
              <w:bCs/>
              <w:spacing w:val="-4"/>
              <w:sz w:val="22"/>
              <w:szCs w:val="22"/>
            </w:rPr>
            <w:t>:</w:t>
          </w:r>
        </w:p>
      </w:tc>
      <w:tc>
        <w:tcPr>
          <w:tcW w:w="4759" w:type="dxa"/>
        </w:tcPr>
        <w:p w:rsidR="000917F4" w:rsidRPr="00340615" w:rsidRDefault="000917F4" w:rsidP="002834CF">
          <w:pPr>
            <w:jc w:val="center"/>
            <w:rPr>
              <w:b/>
              <w:bCs/>
              <w:sz w:val="22"/>
              <w:szCs w:val="22"/>
            </w:rPr>
          </w:pPr>
          <w:r w:rsidRPr="00D448B6">
            <w:rPr>
              <w:b/>
              <w:bCs/>
            </w:rPr>
            <w:t>Заказчик</w:t>
          </w:r>
          <w:r w:rsidRPr="00340615">
            <w:rPr>
              <w:b/>
              <w:bCs/>
              <w:spacing w:val="-4"/>
              <w:sz w:val="22"/>
              <w:szCs w:val="22"/>
            </w:rPr>
            <w:t>:</w:t>
          </w:r>
        </w:p>
      </w:tc>
    </w:tr>
    <w:tr w:rsidR="000917F4" w:rsidRPr="00340615" w:rsidTr="002834CF">
      <w:trPr>
        <w:jc w:val="center"/>
      </w:trPr>
      <w:tc>
        <w:tcPr>
          <w:tcW w:w="4678" w:type="dxa"/>
        </w:tcPr>
        <w:p w:rsidR="000917F4" w:rsidRPr="00340615" w:rsidRDefault="000917F4" w:rsidP="002834CF">
          <w:pPr>
            <w:rPr>
              <w:b/>
              <w:bCs/>
              <w:sz w:val="16"/>
              <w:szCs w:val="16"/>
            </w:rPr>
          </w:pPr>
        </w:p>
      </w:tc>
      <w:tc>
        <w:tcPr>
          <w:tcW w:w="4759" w:type="dxa"/>
        </w:tcPr>
        <w:p w:rsidR="000917F4" w:rsidRPr="00340615" w:rsidRDefault="000917F4" w:rsidP="002834CF">
          <w:pPr>
            <w:rPr>
              <w:b/>
              <w:bCs/>
              <w:sz w:val="16"/>
              <w:szCs w:val="16"/>
            </w:rPr>
          </w:pPr>
        </w:p>
      </w:tc>
    </w:tr>
    <w:tr w:rsidR="000917F4" w:rsidRPr="003F6124" w:rsidTr="002834CF">
      <w:trPr>
        <w:jc w:val="center"/>
      </w:trPr>
      <w:tc>
        <w:tcPr>
          <w:tcW w:w="4678" w:type="dxa"/>
        </w:tcPr>
        <w:p w:rsidR="000917F4" w:rsidRPr="003F6124" w:rsidRDefault="000917F4" w:rsidP="002834CF">
          <w:pPr>
            <w:jc w:val="right"/>
          </w:pPr>
          <w:r w:rsidRPr="003F6124">
            <w:t>________________</w:t>
          </w:r>
          <w:r>
            <w:t>/_______________/</w:t>
          </w:r>
        </w:p>
      </w:tc>
      <w:tc>
        <w:tcPr>
          <w:tcW w:w="4759" w:type="dxa"/>
        </w:tcPr>
        <w:p w:rsidR="000917F4" w:rsidRPr="00A6548B" w:rsidRDefault="000917F4" w:rsidP="002834CF">
          <w:pPr>
            <w:pStyle w:val="ac"/>
            <w:jc w:val="right"/>
            <w:rPr>
              <w:lang w:val="ru-RU" w:eastAsia="ru-RU"/>
            </w:rPr>
          </w:pPr>
          <w:r w:rsidRPr="00685697">
            <w:rPr>
              <w:lang w:val="ru-RU" w:eastAsia="ru-RU"/>
            </w:rPr>
            <w:t>__________________________А.Ю. Лунев</w:t>
          </w:r>
        </w:p>
      </w:tc>
    </w:tr>
  </w:tbl>
  <w:p w:rsidR="000917F4" w:rsidRDefault="000917F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48B" w:rsidRDefault="00A6548B" w:rsidP="00741979">
      <w:r>
        <w:separator/>
      </w:r>
    </w:p>
  </w:footnote>
  <w:footnote w:type="continuationSeparator" w:id="0">
    <w:p w:rsidR="00A6548B" w:rsidRDefault="00A6548B" w:rsidP="00741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1CE"/>
    <w:multiLevelType w:val="multilevel"/>
    <w:tmpl w:val="E00484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084792D"/>
    <w:multiLevelType w:val="multilevel"/>
    <w:tmpl w:val="1598A98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">
    <w:nsid w:val="02496250"/>
    <w:multiLevelType w:val="hybridMultilevel"/>
    <w:tmpl w:val="C0D66A1C"/>
    <w:lvl w:ilvl="0" w:tplc="BAE471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842E41"/>
    <w:multiLevelType w:val="multilevel"/>
    <w:tmpl w:val="594C0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6EA736A"/>
    <w:multiLevelType w:val="hybridMultilevel"/>
    <w:tmpl w:val="D8A6D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4356C"/>
    <w:multiLevelType w:val="hybridMultilevel"/>
    <w:tmpl w:val="5282D10E"/>
    <w:lvl w:ilvl="0" w:tplc="BA7EEA7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C931306"/>
    <w:multiLevelType w:val="multilevel"/>
    <w:tmpl w:val="F2D2FC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C955B25"/>
    <w:multiLevelType w:val="multilevel"/>
    <w:tmpl w:val="AA8E94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8">
    <w:nsid w:val="0D286F52"/>
    <w:multiLevelType w:val="hybridMultilevel"/>
    <w:tmpl w:val="ABF4322C"/>
    <w:lvl w:ilvl="0" w:tplc="6D98D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DC2173"/>
    <w:multiLevelType w:val="hybridMultilevel"/>
    <w:tmpl w:val="C8063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D4CAA"/>
    <w:multiLevelType w:val="multilevel"/>
    <w:tmpl w:val="140ECDB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>
    <w:nsid w:val="1E4C0FEF"/>
    <w:multiLevelType w:val="multilevel"/>
    <w:tmpl w:val="DD3A82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1F510EB2"/>
    <w:multiLevelType w:val="hybridMultilevel"/>
    <w:tmpl w:val="E9F4C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F704A22"/>
    <w:multiLevelType w:val="multilevel"/>
    <w:tmpl w:val="651EA3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4">
    <w:nsid w:val="21894D52"/>
    <w:multiLevelType w:val="multilevel"/>
    <w:tmpl w:val="C8CCB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  <w:spacing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81143BD"/>
    <w:multiLevelType w:val="multilevel"/>
    <w:tmpl w:val="514E8A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28724969"/>
    <w:multiLevelType w:val="hybridMultilevel"/>
    <w:tmpl w:val="0F12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50063"/>
    <w:multiLevelType w:val="multilevel"/>
    <w:tmpl w:val="B574D37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  <w:color w:val="000000"/>
      </w:rPr>
    </w:lvl>
    <w:lvl w:ilvl="1">
      <w:start w:val="4"/>
      <w:numFmt w:val="decimal"/>
      <w:lvlText w:val="%1.%2."/>
      <w:lvlJc w:val="left"/>
      <w:pPr>
        <w:ind w:left="82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18">
    <w:nsid w:val="2FD54832"/>
    <w:multiLevelType w:val="multilevel"/>
    <w:tmpl w:val="DFD442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303B1693"/>
    <w:multiLevelType w:val="hybridMultilevel"/>
    <w:tmpl w:val="474E046E"/>
    <w:lvl w:ilvl="0" w:tplc="1C2039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0FE4128"/>
    <w:multiLevelType w:val="hybridMultilevel"/>
    <w:tmpl w:val="0316BBCA"/>
    <w:lvl w:ilvl="0" w:tplc="BAD02E32">
      <w:start w:val="1"/>
      <w:numFmt w:val="bullet"/>
      <w:lvlText w:val=""/>
      <w:lvlJc w:val="left"/>
      <w:pPr>
        <w:tabs>
          <w:tab w:val="num" w:pos="349"/>
        </w:tabs>
        <w:ind w:left="349" w:firstLine="720"/>
      </w:pPr>
      <w:rPr>
        <w:rFonts w:ascii="Symbol" w:hAnsi="Symbol" w:hint="default"/>
      </w:rPr>
    </w:lvl>
    <w:lvl w:ilvl="1" w:tplc="B9347ADA">
      <w:start w:val="4"/>
      <w:numFmt w:val="decimal"/>
      <w:lvlText w:val="6.%2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326743C"/>
    <w:multiLevelType w:val="hybridMultilevel"/>
    <w:tmpl w:val="E954C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B86366D"/>
    <w:multiLevelType w:val="hybridMultilevel"/>
    <w:tmpl w:val="78942F68"/>
    <w:lvl w:ilvl="0" w:tplc="BAE471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DD72322"/>
    <w:multiLevelType w:val="hybridMultilevel"/>
    <w:tmpl w:val="E9DE8B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1ED55A0"/>
    <w:multiLevelType w:val="hybridMultilevel"/>
    <w:tmpl w:val="32E4A498"/>
    <w:lvl w:ilvl="0" w:tplc="BA7EEA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197A20"/>
    <w:multiLevelType w:val="hybridMultilevel"/>
    <w:tmpl w:val="F7FC2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C2096A"/>
    <w:multiLevelType w:val="hybridMultilevel"/>
    <w:tmpl w:val="8C725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B6C52"/>
    <w:multiLevelType w:val="multilevel"/>
    <w:tmpl w:val="430A57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pStyle w:val="a"/>
      <w:lvlText w:val="%1.%2."/>
      <w:lvlJc w:val="left"/>
      <w:pPr>
        <w:ind w:left="1108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28">
    <w:nsid w:val="4F4008E1"/>
    <w:multiLevelType w:val="multilevel"/>
    <w:tmpl w:val="C230268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  <w:spacing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1643A60"/>
    <w:multiLevelType w:val="multilevel"/>
    <w:tmpl w:val="8212803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  <w:spacing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590679DC"/>
    <w:multiLevelType w:val="hybridMultilevel"/>
    <w:tmpl w:val="3AF07E5E"/>
    <w:lvl w:ilvl="0" w:tplc="588A3270">
      <w:start w:val="9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357D89"/>
    <w:multiLevelType w:val="hybridMultilevel"/>
    <w:tmpl w:val="1FBE0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06692"/>
    <w:multiLevelType w:val="hybridMultilevel"/>
    <w:tmpl w:val="49B897C6"/>
    <w:lvl w:ilvl="0" w:tplc="BAD02E32">
      <w:start w:val="1"/>
      <w:numFmt w:val="bullet"/>
      <w:lvlText w:val=""/>
      <w:lvlJc w:val="left"/>
      <w:pPr>
        <w:tabs>
          <w:tab w:val="num" w:pos="-360"/>
        </w:tabs>
        <w:ind w:left="-360" w:firstLine="720"/>
      </w:pPr>
      <w:rPr>
        <w:rFonts w:ascii="Symbol" w:hAnsi="Symbol" w:hint="default"/>
      </w:rPr>
    </w:lvl>
    <w:lvl w:ilvl="1" w:tplc="06D8F474">
      <w:start w:val="1"/>
      <w:numFmt w:val="decimal"/>
      <w:lvlText w:val="6.%2"/>
      <w:lvlJc w:val="left"/>
      <w:pPr>
        <w:tabs>
          <w:tab w:val="num" w:pos="360"/>
        </w:tabs>
        <w:ind w:left="360" w:firstLine="72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C91963"/>
    <w:multiLevelType w:val="multilevel"/>
    <w:tmpl w:val="5C1AA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6894555E"/>
    <w:multiLevelType w:val="multilevel"/>
    <w:tmpl w:val="B73C1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BC8266E"/>
    <w:multiLevelType w:val="hybridMultilevel"/>
    <w:tmpl w:val="F9245EBA"/>
    <w:lvl w:ilvl="0" w:tplc="BA7EEA7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C746FB6"/>
    <w:multiLevelType w:val="hybridMultilevel"/>
    <w:tmpl w:val="BC48C9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F7C3859"/>
    <w:multiLevelType w:val="hybridMultilevel"/>
    <w:tmpl w:val="FBCC52FE"/>
    <w:lvl w:ilvl="0" w:tplc="9FB6B452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A02134"/>
    <w:multiLevelType w:val="multilevel"/>
    <w:tmpl w:val="A55AD968"/>
    <w:lvl w:ilvl="0">
      <w:start w:val="7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FEA246C"/>
    <w:multiLevelType w:val="multilevel"/>
    <w:tmpl w:val="BE460F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40">
    <w:nsid w:val="7289440B"/>
    <w:multiLevelType w:val="multilevel"/>
    <w:tmpl w:val="D74880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>
    <w:nsid w:val="794E6FB6"/>
    <w:multiLevelType w:val="hybridMultilevel"/>
    <w:tmpl w:val="50122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B2073"/>
    <w:multiLevelType w:val="multilevel"/>
    <w:tmpl w:val="721E77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>
    <w:nsid w:val="7B181623"/>
    <w:multiLevelType w:val="multilevel"/>
    <w:tmpl w:val="BE460F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44">
    <w:nsid w:val="7C0930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C7B4021"/>
    <w:multiLevelType w:val="hybridMultilevel"/>
    <w:tmpl w:val="CA605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BE68D6"/>
    <w:multiLevelType w:val="multilevel"/>
    <w:tmpl w:val="3B0238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7">
    <w:nsid w:val="7D1A343D"/>
    <w:multiLevelType w:val="multilevel"/>
    <w:tmpl w:val="A22AB0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24"/>
  </w:num>
  <w:num w:numId="3">
    <w:abstractNumId w:val="10"/>
  </w:num>
  <w:num w:numId="4">
    <w:abstractNumId w:val="35"/>
  </w:num>
  <w:num w:numId="5">
    <w:abstractNumId w:val="4"/>
  </w:num>
  <w:num w:numId="6">
    <w:abstractNumId w:val="5"/>
  </w:num>
  <w:num w:numId="7">
    <w:abstractNumId w:val="33"/>
  </w:num>
  <w:num w:numId="8">
    <w:abstractNumId w:val="6"/>
  </w:num>
  <w:num w:numId="9">
    <w:abstractNumId w:val="15"/>
  </w:num>
  <w:num w:numId="10">
    <w:abstractNumId w:val="0"/>
  </w:num>
  <w:num w:numId="11">
    <w:abstractNumId w:val="38"/>
  </w:num>
  <w:num w:numId="12">
    <w:abstractNumId w:val="18"/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2"/>
  </w:num>
  <w:num w:numId="16">
    <w:abstractNumId w:val="19"/>
  </w:num>
  <w:num w:numId="17">
    <w:abstractNumId w:val="40"/>
  </w:num>
  <w:num w:numId="18">
    <w:abstractNumId w:val="27"/>
  </w:num>
  <w:num w:numId="19">
    <w:abstractNumId w:val="47"/>
  </w:num>
  <w:num w:numId="20">
    <w:abstractNumId w:val="30"/>
  </w:num>
  <w:num w:numId="21">
    <w:abstractNumId w:val="13"/>
  </w:num>
  <w:num w:numId="22">
    <w:abstractNumId w:val="17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</w:num>
  <w:num w:numId="25">
    <w:abstractNumId w:val="39"/>
  </w:num>
  <w:num w:numId="26">
    <w:abstractNumId w:val="44"/>
  </w:num>
  <w:num w:numId="27">
    <w:abstractNumId w:val="3"/>
  </w:num>
  <w:num w:numId="28">
    <w:abstractNumId w:val="1"/>
  </w:num>
  <w:num w:numId="29">
    <w:abstractNumId w:val="7"/>
  </w:num>
  <w:num w:numId="30">
    <w:abstractNumId w:val="32"/>
  </w:num>
  <w:num w:numId="31">
    <w:abstractNumId w:val="20"/>
  </w:num>
  <w:num w:numId="32">
    <w:abstractNumId w:val="22"/>
  </w:num>
  <w:num w:numId="33">
    <w:abstractNumId w:val="14"/>
  </w:num>
  <w:num w:numId="34">
    <w:abstractNumId w:val="28"/>
  </w:num>
  <w:num w:numId="35">
    <w:abstractNumId w:val="29"/>
  </w:num>
  <w:num w:numId="36">
    <w:abstractNumId w:val="2"/>
  </w:num>
  <w:num w:numId="37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16"/>
  </w:num>
  <w:num w:numId="40">
    <w:abstractNumId w:val="25"/>
  </w:num>
  <w:num w:numId="41">
    <w:abstractNumId w:val="8"/>
  </w:num>
  <w:num w:numId="42">
    <w:abstractNumId w:val="45"/>
  </w:num>
  <w:num w:numId="43">
    <w:abstractNumId w:val="36"/>
  </w:num>
  <w:num w:numId="44">
    <w:abstractNumId w:val="9"/>
  </w:num>
  <w:num w:numId="45">
    <w:abstractNumId w:val="21"/>
  </w:num>
  <w:num w:numId="46">
    <w:abstractNumId w:val="23"/>
  </w:num>
  <w:num w:numId="47">
    <w:abstractNumId w:val="12"/>
  </w:num>
  <w:num w:numId="48">
    <w:abstractNumId w:val="31"/>
  </w:num>
  <w:num w:numId="49">
    <w:abstractNumId w:val="41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35C"/>
    <w:rsid w:val="00003B07"/>
    <w:rsid w:val="00007CDD"/>
    <w:rsid w:val="00011221"/>
    <w:rsid w:val="00021940"/>
    <w:rsid w:val="00027ED6"/>
    <w:rsid w:val="00033F41"/>
    <w:rsid w:val="0004210D"/>
    <w:rsid w:val="00043125"/>
    <w:rsid w:val="00045E0C"/>
    <w:rsid w:val="000500BD"/>
    <w:rsid w:val="00050132"/>
    <w:rsid w:val="0005462F"/>
    <w:rsid w:val="00056C95"/>
    <w:rsid w:val="000635B8"/>
    <w:rsid w:val="00071CCD"/>
    <w:rsid w:val="00072FA1"/>
    <w:rsid w:val="00084D1B"/>
    <w:rsid w:val="000878E5"/>
    <w:rsid w:val="000917F4"/>
    <w:rsid w:val="00096119"/>
    <w:rsid w:val="00097FFD"/>
    <w:rsid w:val="000A4A2A"/>
    <w:rsid w:val="000A712F"/>
    <w:rsid w:val="000B40E8"/>
    <w:rsid w:val="000C01D3"/>
    <w:rsid w:val="000C3991"/>
    <w:rsid w:val="000C789A"/>
    <w:rsid w:val="000D3F1D"/>
    <w:rsid w:val="000E1EEF"/>
    <w:rsid w:val="000E5CEB"/>
    <w:rsid w:val="000F1A0E"/>
    <w:rsid w:val="000F1C03"/>
    <w:rsid w:val="000F54DB"/>
    <w:rsid w:val="000F7866"/>
    <w:rsid w:val="00100317"/>
    <w:rsid w:val="00102D3A"/>
    <w:rsid w:val="00106AFC"/>
    <w:rsid w:val="00106E35"/>
    <w:rsid w:val="00112E3B"/>
    <w:rsid w:val="00112F77"/>
    <w:rsid w:val="00116186"/>
    <w:rsid w:val="001239B9"/>
    <w:rsid w:val="0012613A"/>
    <w:rsid w:val="001354C1"/>
    <w:rsid w:val="00136469"/>
    <w:rsid w:val="001430FD"/>
    <w:rsid w:val="00143C81"/>
    <w:rsid w:val="00143C8E"/>
    <w:rsid w:val="00143FC1"/>
    <w:rsid w:val="001657AE"/>
    <w:rsid w:val="0017205E"/>
    <w:rsid w:val="00183601"/>
    <w:rsid w:val="00183F9D"/>
    <w:rsid w:val="00185122"/>
    <w:rsid w:val="0019164E"/>
    <w:rsid w:val="00192B2E"/>
    <w:rsid w:val="0019786C"/>
    <w:rsid w:val="00197D00"/>
    <w:rsid w:val="001A438F"/>
    <w:rsid w:val="001B04F3"/>
    <w:rsid w:val="001B1EFA"/>
    <w:rsid w:val="001B2ED1"/>
    <w:rsid w:val="001B3CE8"/>
    <w:rsid w:val="001C06F7"/>
    <w:rsid w:val="001C5752"/>
    <w:rsid w:val="001D3575"/>
    <w:rsid w:val="001D3BD9"/>
    <w:rsid w:val="001E14EE"/>
    <w:rsid w:val="001E1C38"/>
    <w:rsid w:val="001E3A22"/>
    <w:rsid w:val="001E5DBC"/>
    <w:rsid w:val="001F3F0D"/>
    <w:rsid w:val="001F5DB1"/>
    <w:rsid w:val="0020465C"/>
    <w:rsid w:val="0020571B"/>
    <w:rsid w:val="00205F0A"/>
    <w:rsid w:val="00206281"/>
    <w:rsid w:val="002075C5"/>
    <w:rsid w:val="00210CB9"/>
    <w:rsid w:val="00211E5A"/>
    <w:rsid w:val="00213087"/>
    <w:rsid w:val="002149D3"/>
    <w:rsid w:val="002157A0"/>
    <w:rsid w:val="00222E60"/>
    <w:rsid w:val="002250AD"/>
    <w:rsid w:val="002267BD"/>
    <w:rsid w:val="00233CEE"/>
    <w:rsid w:val="002342EA"/>
    <w:rsid w:val="0023522F"/>
    <w:rsid w:val="00235DCA"/>
    <w:rsid w:val="00235EC2"/>
    <w:rsid w:val="00243C81"/>
    <w:rsid w:val="0024557C"/>
    <w:rsid w:val="00245747"/>
    <w:rsid w:val="00247C79"/>
    <w:rsid w:val="00247F02"/>
    <w:rsid w:val="0025226E"/>
    <w:rsid w:val="002527B6"/>
    <w:rsid w:val="00267F04"/>
    <w:rsid w:val="00271E55"/>
    <w:rsid w:val="00272092"/>
    <w:rsid w:val="00275F7F"/>
    <w:rsid w:val="00276E60"/>
    <w:rsid w:val="0027788F"/>
    <w:rsid w:val="00281D65"/>
    <w:rsid w:val="00283C73"/>
    <w:rsid w:val="00284003"/>
    <w:rsid w:val="002857BF"/>
    <w:rsid w:val="00291BA9"/>
    <w:rsid w:val="00291EF8"/>
    <w:rsid w:val="00292E08"/>
    <w:rsid w:val="002A01C4"/>
    <w:rsid w:val="002A295C"/>
    <w:rsid w:val="002A3DF6"/>
    <w:rsid w:val="002B15DF"/>
    <w:rsid w:val="002B422A"/>
    <w:rsid w:val="002B5263"/>
    <w:rsid w:val="002B6AB4"/>
    <w:rsid w:val="002B754C"/>
    <w:rsid w:val="002C0B8D"/>
    <w:rsid w:val="002C3C7D"/>
    <w:rsid w:val="002C4754"/>
    <w:rsid w:val="002D02DE"/>
    <w:rsid w:val="002D7EFD"/>
    <w:rsid w:val="002E1D19"/>
    <w:rsid w:val="002E43B9"/>
    <w:rsid w:val="002F1148"/>
    <w:rsid w:val="002F1C39"/>
    <w:rsid w:val="00313774"/>
    <w:rsid w:val="003151CC"/>
    <w:rsid w:val="0032327C"/>
    <w:rsid w:val="0034064D"/>
    <w:rsid w:val="003430E0"/>
    <w:rsid w:val="0035103F"/>
    <w:rsid w:val="00352047"/>
    <w:rsid w:val="0035314C"/>
    <w:rsid w:val="00353FC6"/>
    <w:rsid w:val="00355E3E"/>
    <w:rsid w:val="00356159"/>
    <w:rsid w:val="00370A12"/>
    <w:rsid w:val="00371485"/>
    <w:rsid w:val="00374F9D"/>
    <w:rsid w:val="00375AC6"/>
    <w:rsid w:val="00383E92"/>
    <w:rsid w:val="00394AA4"/>
    <w:rsid w:val="00395DD2"/>
    <w:rsid w:val="003A0CDC"/>
    <w:rsid w:val="003B108B"/>
    <w:rsid w:val="003B386A"/>
    <w:rsid w:val="003C4BBB"/>
    <w:rsid w:val="003D4CEC"/>
    <w:rsid w:val="003D613E"/>
    <w:rsid w:val="003D683E"/>
    <w:rsid w:val="003E0824"/>
    <w:rsid w:val="003E269C"/>
    <w:rsid w:val="003E4448"/>
    <w:rsid w:val="003F3D18"/>
    <w:rsid w:val="003F5811"/>
    <w:rsid w:val="003F6124"/>
    <w:rsid w:val="003F726B"/>
    <w:rsid w:val="00410508"/>
    <w:rsid w:val="004159AF"/>
    <w:rsid w:val="00423EB6"/>
    <w:rsid w:val="004266F2"/>
    <w:rsid w:val="00431495"/>
    <w:rsid w:val="0043557E"/>
    <w:rsid w:val="004368D9"/>
    <w:rsid w:val="00442650"/>
    <w:rsid w:val="00442CFD"/>
    <w:rsid w:val="0045540F"/>
    <w:rsid w:val="00464EC8"/>
    <w:rsid w:val="00466DBF"/>
    <w:rsid w:val="0047213B"/>
    <w:rsid w:val="00474A2B"/>
    <w:rsid w:val="00475E25"/>
    <w:rsid w:val="00491421"/>
    <w:rsid w:val="004922C5"/>
    <w:rsid w:val="004956DB"/>
    <w:rsid w:val="0049765C"/>
    <w:rsid w:val="004A05C3"/>
    <w:rsid w:val="004A0C5D"/>
    <w:rsid w:val="004A0CB4"/>
    <w:rsid w:val="004A1707"/>
    <w:rsid w:val="004A3A91"/>
    <w:rsid w:val="004A403F"/>
    <w:rsid w:val="004A4CF8"/>
    <w:rsid w:val="004B209C"/>
    <w:rsid w:val="004B30E4"/>
    <w:rsid w:val="004B354C"/>
    <w:rsid w:val="004C02C5"/>
    <w:rsid w:val="004D156D"/>
    <w:rsid w:val="004D160C"/>
    <w:rsid w:val="004D4DEA"/>
    <w:rsid w:val="004E1171"/>
    <w:rsid w:val="004F5AFA"/>
    <w:rsid w:val="0050003D"/>
    <w:rsid w:val="005029C7"/>
    <w:rsid w:val="00504E06"/>
    <w:rsid w:val="005051A7"/>
    <w:rsid w:val="005107E3"/>
    <w:rsid w:val="00514FCF"/>
    <w:rsid w:val="005211B6"/>
    <w:rsid w:val="00534521"/>
    <w:rsid w:val="00534E50"/>
    <w:rsid w:val="00537694"/>
    <w:rsid w:val="00540C6D"/>
    <w:rsid w:val="005445EE"/>
    <w:rsid w:val="00544E7C"/>
    <w:rsid w:val="00547D11"/>
    <w:rsid w:val="00551AD3"/>
    <w:rsid w:val="00553DBA"/>
    <w:rsid w:val="00555B1B"/>
    <w:rsid w:val="0057135C"/>
    <w:rsid w:val="00577ADE"/>
    <w:rsid w:val="00580CCC"/>
    <w:rsid w:val="00581123"/>
    <w:rsid w:val="00587914"/>
    <w:rsid w:val="00592DDE"/>
    <w:rsid w:val="00594161"/>
    <w:rsid w:val="005A7AA5"/>
    <w:rsid w:val="005B5B02"/>
    <w:rsid w:val="005B5E3C"/>
    <w:rsid w:val="005B653F"/>
    <w:rsid w:val="005C4E9A"/>
    <w:rsid w:val="005D07E2"/>
    <w:rsid w:val="005D380F"/>
    <w:rsid w:val="005D53F2"/>
    <w:rsid w:val="005F15C8"/>
    <w:rsid w:val="005F21D2"/>
    <w:rsid w:val="005F5D63"/>
    <w:rsid w:val="00601F7F"/>
    <w:rsid w:val="0060278C"/>
    <w:rsid w:val="00606322"/>
    <w:rsid w:val="006152E2"/>
    <w:rsid w:val="00616020"/>
    <w:rsid w:val="00620B3C"/>
    <w:rsid w:val="00620D50"/>
    <w:rsid w:val="0062259C"/>
    <w:rsid w:val="006237FB"/>
    <w:rsid w:val="00626D30"/>
    <w:rsid w:val="00630436"/>
    <w:rsid w:val="006477D7"/>
    <w:rsid w:val="006501B7"/>
    <w:rsid w:val="00651115"/>
    <w:rsid w:val="006518F7"/>
    <w:rsid w:val="006536B4"/>
    <w:rsid w:val="00653F33"/>
    <w:rsid w:val="00654E11"/>
    <w:rsid w:val="006569CA"/>
    <w:rsid w:val="00657D5E"/>
    <w:rsid w:val="0066363E"/>
    <w:rsid w:val="0067124A"/>
    <w:rsid w:val="006719CB"/>
    <w:rsid w:val="00672606"/>
    <w:rsid w:val="006753DD"/>
    <w:rsid w:val="00685697"/>
    <w:rsid w:val="00687627"/>
    <w:rsid w:val="00693CC6"/>
    <w:rsid w:val="006940D5"/>
    <w:rsid w:val="006A0514"/>
    <w:rsid w:val="006A0685"/>
    <w:rsid w:val="006A1756"/>
    <w:rsid w:val="006B54CA"/>
    <w:rsid w:val="006C0042"/>
    <w:rsid w:val="006C1E41"/>
    <w:rsid w:val="006C540A"/>
    <w:rsid w:val="006D0039"/>
    <w:rsid w:val="006D78D4"/>
    <w:rsid w:val="006E0E36"/>
    <w:rsid w:val="007000BB"/>
    <w:rsid w:val="007012CF"/>
    <w:rsid w:val="00704260"/>
    <w:rsid w:val="007059E6"/>
    <w:rsid w:val="00726162"/>
    <w:rsid w:val="00730252"/>
    <w:rsid w:val="00736533"/>
    <w:rsid w:val="00741979"/>
    <w:rsid w:val="00742ACC"/>
    <w:rsid w:val="00744FF8"/>
    <w:rsid w:val="007451F2"/>
    <w:rsid w:val="00745ED0"/>
    <w:rsid w:val="00753533"/>
    <w:rsid w:val="00754A9A"/>
    <w:rsid w:val="00754E90"/>
    <w:rsid w:val="007555BF"/>
    <w:rsid w:val="0075606C"/>
    <w:rsid w:val="00756521"/>
    <w:rsid w:val="00756D79"/>
    <w:rsid w:val="0075749D"/>
    <w:rsid w:val="0075755F"/>
    <w:rsid w:val="00761A91"/>
    <w:rsid w:val="00762D66"/>
    <w:rsid w:val="00770E4B"/>
    <w:rsid w:val="00772726"/>
    <w:rsid w:val="00774FAD"/>
    <w:rsid w:val="00776B3E"/>
    <w:rsid w:val="007830B3"/>
    <w:rsid w:val="0078391E"/>
    <w:rsid w:val="00786F63"/>
    <w:rsid w:val="0078770D"/>
    <w:rsid w:val="007966ED"/>
    <w:rsid w:val="007A13E0"/>
    <w:rsid w:val="007A50D9"/>
    <w:rsid w:val="007A6E74"/>
    <w:rsid w:val="007A7EAE"/>
    <w:rsid w:val="007B1298"/>
    <w:rsid w:val="007B1A6A"/>
    <w:rsid w:val="007B61B3"/>
    <w:rsid w:val="007C2411"/>
    <w:rsid w:val="007C2B4F"/>
    <w:rsid w:val="007C7ABD"/>
    <w:rsid w:val="007D2317"/>
    <w:rsid w:val="007D4F2C"/>
    <w:rsid w:val="007F0529"/>
    <w:rsid w:val="007F7AC6"/>
    <w:rsid w:val="00802DA2"/>
    <w:rsid w:val="0080520B"/>
    <w:rsid w:val="00810A51"/>
    <w:rsid w:val="00811013"/>
    <w:rsid w:val="00821E93"/>
    <w:rsid w:val="008346A8"/>
    <w:rsid w:val="00841E3B"/>
    <w:rsid w:val="0085318D"/>
    <w:rsid w:val="0085401D"/>
    <w:rsid w:val="00854F51"/>
    <w:rsid w:val="00856935"/>
    <w:rsid w:val="008641C8"/>
    <w:rsid w:val="008733F3"/>
    <w:rsid w:val="0087344B"/>
    <w:rsid w:val="008740BD"/>
    <w:rsid w:val="00875F79"/>
    <w:rsid w:val="00881EB7"/>
    <w:rsid w:val="00882AB1"/>
    <w:rsid w:val="0088487C"/>
    <w:rsid w:val="00885404"/>
    <w:rsid w:val="00885CFC"/>
    <w:rsid w:val="00886C63"/>
    <w:rsid w:val="0088731C"/>
    <w:rsid w:val="008931EE"/>
    <w:rsid w:val="00895B5A"/>
    <w:rsid w:val="00897357"/>
    <w:rsid w:val="008A10C4"/>
    <w:rsid w:val="008A73D6"/>
    <w:rsid w:val="008B7BE4"/>
    <w:rsid w:val="008C13D4"/>
    <w:rsid w:val="008C31F8"/>
    <w:rsid w:val="008C34E1"/>
    <w:rsid w:val="008C36D4"/>
    <w:rsid w:val="008C3DF0"/>
    <w:rsid w:val="008C6710"/>
    <w:rsid w:val="008E366D"/>
    <w:rsid w:val="008E634B"/>
    <w:rsid w:val="008E6947"/>
    <w:rsid w:val="008E74AC"/>
    <w:rsid w:val="008F118C"/>
    <w:rsid w:val="008F420A"/>
    <w:rsid w:val="00906186"/>
    <w:rsid w:val="009073C6"/>
    <w:rsid w:val="009146F0"/>
    <w:rsid w:val="009172D8"/>
    <w:rsid w:val="00932C45"/>
    <w:rsid w:val="00933432"/>
    <w:rsid w:val="00934A73"/>
    <w:rsid w:val="009465AD"/>
    <w:rsid w:val="00947921"/>
    <w:rsid w:val="00960B57"/>
    <w:rsid w:val="00964AF5"/>
    <w:rsid w:val="00964DD7"/>
    <w:rsid w:val="009662A5"/>
    <w:rsid w:val="00966BC8"/>
    <w:rsid w:val="009709D0"/>
    <w:rsid w:val="00977B80"/>
    <w:rsid w:val="00984362"/>
    <w:rsid w:val="00987A21"/>
    <w:rsid w:val="009915B7"/>
    <w:rsid w:val="0099321F"/>
    <w:rsid w:val="009941CC"/>
    <w:rsid w:val="009A0FFF"/>
    <w:rsid w:val="009A5D55"/>
    <w:rsid w:val="009A68C7"/>
    <w:rsid w:val="009A6F43"/>
    <w:rsid w:val="009B2981"/>
    <w:rsid w:val="009B7CAA"/>
    <w:rsid w:val="009C25E3"/>
    <w:rsid w:val="009C5C01"/>
    <w:rsid w:val="009C6FCA"/>
    <w:rsid w:val="009D1310"/>
    <w:rsid w:val="009D1631"/>
    <w:rsid w:val="009E1781"/>
    <w:rsid w:val="009E1C18"/>
    <w:rsid w:val="009E445E"/>
    <w:rsid w:val="009E7FCD"/>
    <w:rsid w:val="009F013F"/>
    <w:rsid w:val="009F2C58"/>
    <w:rsid w:val="009F50E3"/>
    <w:rsid w:val="009F528C"/>
    <w:rsid w:val="009F5479"/>
    <w:rsid w:val="00A005A2"/>
    <w:rsid w:val="00A0504A"/>
    <w:rsid w:val="00A064A1"/>
    <w:rsid w:val="00A11F5E"/>
    <w:rsid w:val="00A17E5A"/>
    <w:rsid w:val="00A247CF"/>
    <w:rsid w:val="00A34D62"/>
    <w:rsid w:val="00A35F0E"/>
    <w:rsid w:val="00A37ED4"/>
    <w:rsid w:val="00A41974"/>
    <w:rsid w:val="00A4239B"/>
    <w:rsid w:val="00A4401A"/>
    <w:rsid w:val="00A4444E"/>
    <w:rsid w:val="00A51728"/>
    <w:rsid w:val="00A51DAA"/>
    <w:rsid w:val="00A52432"/>
    <w:rsid w:val="00A52B1B"/>
    <w:rsid w:val="00A532CA"/>
    <w:rsid w:val="00A55B12"/>
    <w:rsid w:val="00A60FC4"/>
    <w:rsid w:val="00A6548B"/>
    <w:rsid w:val="00A70E3E"/>
    <w:rsid w:val="00A7165B"/>
    <w:rsid w:val="00A71A9B"/>
    <w:rsid w:val="00A7588B"/>
    <w:rsid w:val="00A83F3B"/>
    <w:rsid w:val="00A84419"/>
    <w:rsid w:val="00A86581"/>
    <w:rsid w:val="00A86D52"/>
    <w:rsid w:val="00A87981"/>
    <w:rsid w:val="00A927C0"/>
    <w:rsid w:val="00A92CA4"/>
    <w:rsid w:val="00A9593F"/>
    <w:rsid w:val="00AA0463"/>
    <w:rsid w:val="00AA0CD6"/>
    <w:rsid w:val="00AA15DB"/>
    <w:rsid w:val="00AA411C"/>
    <w:rsid w:val="00AB1CA4"/>
    <w:rsid w:val="00AB1F97"/>
    <w:rsid w:val="00AB2451"/>
    <w:rsid w:val="00AB71F0"/>
    <w:rsid w:val="00AB7965"/>
    <w:rsid w:val="00AC200A"/>
    <w:rsid w:val="00AC2D37"/>
    <w:rsid w:val="00AD0851"/>
    <w:rsid w:val="00AE2C27"/>
    <w:rsid w:val="00AE3895"/>
    <w:rsid w:val="00AE6AC4"/>
    <w:rsid w:val="00AF2624"/>
    <w:rsid w:val="00AF5866"/>
    <w:rsid w:val="00B12F5C"/>
    <w:rsid w:val="00B151BB"/>
    <w:rsid w:val="00B1580B"/>
    <w:rsid w:val="00B22668"/>
    <w:rsid w:val="00B406D8"/>
    <w:rsid w:val="00B41BE7"/>
    <w:rsid w:val="00B52398"/>
    <w:rsid w:val="00B551F0"/>
    <w:rsid w:val="00B5529B"/>
    <w:rsid w:val="00B57820"/>
    <w:rsid w:val="00B6076B"/>
    <w:rsid w:val="00B61BB7"/>
    <w:rsid w:val="00B6428A"/>
    <w:rsid w:val="00B67E7D"/>
    <w:rsid w:val="00B754B3"/>
    <w:rsid w:val="00B762C6"/>
    <w:rsid w:val="00B76F8C"/>
    <w:rsid w:val="00B77326"/>
    <w:rsid w:val="00B80876"/>
    <w:rsid w:val="00B920AD"/>
    <w:rsid w:val="00B963F4"/>
    <w:rsid w:val="00B97EF4"/>
    <w:rsid w:val="00BA11A9"/>
    <w:rsid w:val="00BA5130"/>
    <w:rsid w:val="00BA6A75"/>
    <w:rsid w:val="00BA6AD8"/>
    <w:rsid w:val="00BA6CC6"/>
    <w:rsid w:val="00BB05AA"/>
    <w:rsid w:val="00BC088E"/>
    <w:rsid w:val="00BC30E0"/>
    <w:rsid w:val="00BC3DC4"/>
    <w:rsid w:val="00BC7CF3"/>
    <w:rsid w:val="00BD03D8"/>
    <w:rsid w:val="00BD2886"/>
    <w:rsid w:val="00BD7FA2"/>
    <w:rsid w:val="00BE1185"/>
    <w:rsid w:val="00BE3C1B"/>
    <w:rsid w:val="00BE41F9"/>
    <w:rsid w:val="00BE6EA5"/>
    <w:rsid w:val="00BE7D42"/>
    <w:rsid w:val="00C064B3"/>
    <w:rsid w:val="00C15ABE"/>
    <w:rsid w:val="00C21494"/>
    <w:rsid w:val="00C23AE3"/>
    <w:rsid w:val="00C260A0"/>
    <w:rsid w:val="00C31E2B"/>
    <w:rsid w:val="00C34D13"/>
    <w:rsid w:val="00C446E5"/>
    <w:rsid w:val="00C51BAE"/>
    <w:rsid w:val="00C563B0"/>
    <w:rsid w:val="00C56EBA"/>
    <w:rsid w:val="00C61920"/>
    <w:rsid w:val="00C66787"/>
    <w:rsid w:val="00C817E9"/>
    <w:rsid w:val="00C869F9"/>
    <w:rsid w:val="00C91C92"/>
    <w:rsid w:val="00C955DB"/>
    <w:rsid w:val="00CA1168"/>
    <w:rsid w:val="00CA128C"/>
    <w:rsid w:val="00CA2F1D"/>
    <w:rsid w:val="00CB46CB"/>
    <w:rsid w:val="00CB6669"/>
    <w:rsid w:val="00CB75EC"/>
    <w:rsid w:val="00CD2961"/>
    <w:rsid w:val="00CD2CAB"/>
    <w:rsid w:val="00CE1FEB"/>
    <w:rsid w:val="00CE5346"/>
    <w:rsid w:val="00CE771B"/>
    <w:rsid w:val="00CF0E92"/>
    <w:rsid w:val="00CF0EAA"/>
    <w:rsid w:val="00CF44DF"/>
    <w:rsid w:val="00CF4735"/>
    <w:rsid w:val="00CF6531"/>
    <w:rsid w:val="00D000E9"/>
    <w:rsid w:val="00D00609"/>
    <w:rsid w:val="00D04B54"/>
    <w:rsid w:val="00D112AF"/>
    <w:rsid w:val="00D1605A"/>
    <w:rsid w:val="00D261CE"/>
    <w:rsid w:val="00D33507"/>
    <w:rsid w:val="00D34A4C"/>
    <w:rsid w:val="00D419A5"/>
    <w:rsid w:val="00D41C14"/>
    <w:rsid w:val="00D448B6"/>
    <w:rsid w:val="00D46F92"/>
    <w:rsid w:val="00D52E6C"/>
    <w:rsid w:val="00D54FF1"/>
    <w:rsid w:val="00D560E9"/>
    <w:rsid w:val="00D66D20"/>
    <w:rsid w:val="00D67B5D"/>
    <w:rsid w:val="00D748DF"/>
    <w:rsid w:val="00D755FF"/>
    <w:rsid w:val="00D812F4"/>
    <w:rsid w:val="00D830DF"/>
    <w:rsid w:val="00D939BB"/>
    <w:rsid w:val="00DA23A1"/>
    <w:rsid w:val="00DA744A"/>
    <w:rsid w:val="00DA7ACF"/>
    <w:rsid w:val="00DB0A13"/>
    <w:rsid w:val="00DB1BF5"/>
    <w:rsid w:val="00DB4BA3"/>
    <w:rsid w:val="00DB5F65"/>
    <w:rsid w:val="00DC4828"/>
    <w:rsid w:val="00DD1C30"/>
    <w:rsid w:val="00DD34BB"/>
    <w:rsid w:val="00DD35D5"/>
    <w:rsid w:val="00DD4D61"/>
    <w:rsid w:val="00DE1FF2"/>
    <w:rsid w:val="00DE656B"/>
    <w:rsid w:val="00DF3338"/>
    <w:rsid w:val="00E00445"/>
    <w:rsid w:val="00E04AD8"/>
    <w:rsid w:val="00E1298B"/>
    <w:rsid w:val="00E133D3"/>
    <w:rsid w:val="00E1609A"/>
    <w:rsid w:val="00E21654"/>
    <w:rsid w:val="00E269FE"/>
    <w:rsid w:val="00E33555"/>
    <w:rsid w:val="00E44495"/>
    <w:rsid w:val="00E446E6"/>
    <w:rsid w:val="00E452B0"/>
    <w:rsid w:val="00E51F59"/>
    <w:rsid w:val="00E56C21"/>
    <w:rsid w:val="00E60E9B"/>
    <w:rsid w:val="00E65CB2"/>
    <w:rsid w:val="00E741D0"/>
    <w:rsid w:val="00E76072"/>
    <w:rsid w:val="00E81A33"/>
    <w:rsid w:val="00E86C68"/>
    <w:rsid w:val="00E872D4"/>
    <w:rsid w:val="00E92848"/>
    <w:rsid w:val="00E93D2A"/>
    <w:rsid w:val="00E95841"/>
    <w:rsid w:val="00E958BC"/>
    <w:rsid w:val="00EC08B3"/>
    <w:rsid w:val="00EC3A00"/>
    <w:rsid w:val="00EC553C"/>
    <w:rsid w:val="00EE079F"/>
    <w:rsid w:val="00EE0B47"/>
    <w:rsid w:val="00EE1FBD"/>
    <w:rsid w:val="00EE7E9A"/>
    <w:rsid w:val="00EF31F7"/>
    <w:rsid w:val="00EF3E4B"/>
    <w:rsid w:val="00EF5938"/>
    <w:rsid w:val="00EF6869"/>
    <w:rsid w:val="00F00254"/>
    <w:rsid w:val="00F02506"/>
    <w:rsid w:val="00F02B4A"/>
    <w:rsid w:val="00F033D7"/>
    <w:rsid w:val="00F04698"/>
    <w:rsid w:val="00F12CAB"/>
    <w:rsid w:val="00F162E4"/>
    <w:rsid w:val="00F17769"/>
    <w:rsid w:val="00F2392E"/>
    <w:rsid w:val="00F37AEE"/>
    <w:rsid w:val="00F45242"/>
    <w:rsid w:val="00F475A2"/>
    <w:rsid w:val="00F528A9"/>
    <w:rsid w:val="00F55B02"/>
    <w:rsid w:val="00F65480"/>
    <w:rsid w:val="00F662E6"/>
    <w:rsid w:val="00F66420"/>
    <w:rsid w:val="00F704D9"/>
    <w:rsid w:val="00F73685"/>
    <w:rsid w:val="00F73D6B"/>
    <w:rsid w:val="00F85324"/>
    <w:rsid w:val="00F90939"/>
    <w:rsid w:val="00F926E9"/>
    <w:rsid w:val="00F93899"/>
    <w:rsid w:val="00FA4587"/>
    <w:rsid w:val="00FA5650"/>
    <w:rsid w:val="00FC408A"/>
    <w:rsid w:val="00FD159C"/>
    <w:rsid w:val="00FD265F"/>
    <w:rsid w:val="00FD745D"/>
    <w:rsid w:val="00FE012E"/>
    <w:rsid w:val="00FE2AC6"/>
    <w:rsid w:val="00FE6309"/>
    <w:rsid w:val="00FE6DF7"/>
    <w:rsid w:val="00FF07E2"/>
    <w:rsid w:val="00FF1170"/>
    <w:rsid w:val="00FF6BC9"/>
    <w:rsid w:val="00FF6F82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3C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57135C"/>
    <w:pPr>
      <w:keepNext/>
      <w:shd w:val="clear" w:color="auto" w:fill="FFFFFF"/>
      <w:spacing w:before="235"/>
      <w:ind w:left="19"/>
      <w:jc w:val="center"/>
      <w:outlineLvl w:val="0"/>
    </w:pPr>
    <w:rPr>
      <w:b/>
      <w:bCs/>
      <w:color w:val="000000"/>
      <w:spacing w:val="-2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7135C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  <w:shd w:val="clear" w:color="auto" w:fill="FFFFFF"/>
      <w:lang w:eastAsia="ru-RU"/>
    </w:rPr>
  </w:style>
  <w:style w:type="paragraph" w:styleId="a4">
    <w:name w:val="Block Text"/>
    <w:basedOn w:val="a0"/>
    <w:rsid w:val="0057135C"/>
    <w:pPr>
      <w:shd w:val="clear" w:color="auto" w:fill="FFFFFF"/>
      <w:tabs>
        <w:tab w:val="left" w:pos="7690"/>
      </w:tabs>
      <w:spacing w:line="216" w:lineRule="exact"/>
      <w:ind w:left="24" w:right="-56" w:firstLine="3696"/>
      <w:jc w:val="both"/>
    </w:pPr>
    <w:rPr>
      <w:b/>
      <w:bCs/>
      <w:color w:val="000000"/>
      <w:spacing w:val="-1"/>
    </w:rPr>
  </w:style>
  <w:style w:type="paragraph" w:styleId="a">
    <w:name w:val="List Paragraph"/>
    <w:basedOn w:val="a0"/>
    <w:uiPriority w:val="34"/>
    <w:qFormat/>
    <w:rsid w:val="00A11F5E"/>
    <w:pPr>
      <w:numPr>
        <w:ilvl w:val="1"/>
        <w:numId w:val="18"/>
      </w:numPr>
      <w:tabs>
        <w:tab w:val="left" w:pos="1134"/>
      </w:tabs>
      <w:ind w:left="0" w:firstLine="709"/>
      <w:contextualSpacing/>
      <w:jc w:val="both"/>
    </w:pPr>
    <w:rPr>
      <w:color w:val="000000"/>
      <w:spacing w:val="-1"/>
      <w:sz w:val="22"/>
      <w:szCs w:val="22"/>
    </w:rPr>
  </w:style>
  <w:style w:type="paragraph" w:styleId="a5">
    <w:name w:val="Body Text"/>
    <w:basedOn w:val="a0"/>
    <w:link w:val="a6"/>
    <w:rsid w:val="008740BD"/>
    <w:pPr>
      <w:jc w:val="center"/>
    </w:pPr>
    <w:rPr>
      <w:rFonts w:ascii="Arial" w:hAnsi="Arial"/>
      <w:b/>
      <w:bCs/>
      <w:lang/>
    </w:rPr>
  </w:style>
  <w:style w:type="character" w:customStyle="1" w:styleId="a6">
    <w:name w:val="Основной текст Знак"/>
    <w:link w:val="a5"/>
    <w:rsid w:val="008740BD"/>
    <w:rPr>
      <w:rFonts w:ascii="Arial" w:eastAsia="Times New Roman" w:hAnsi="Arial" w:cs="Arial"/>
      <w:b/>
      <w:bCs/>
      <w:sz w:val="24"/>
      <w:szCs w:val="24"/>
    </w:rPr>
  </w:style>
  <w:style w:type="paragraph" w:styleId="a7">
    <w:name w:val="No Spacing"/>
    <w:uiPriority w:val="1"/>
    <w:qFormat/>
    <w:rsid w:val="008740BD"/>
    <w:rPr>
      <w:sz w:val="22"/>
      <w:szCs w:val="22"/>
      <w:lang w:eastAsia="en-US"/>
    </w:rPr>
  </w:style>
  <w:style w:type="paragraph" w:styleId="2">
    <w:name w:val="Body Text Indent 2"/>
    <w:basedOn w:val="a0"/>
    <w:link w:val="20"/>
    <w:uiPriority w:val="99"/>
    <w:semiHidden/>
    <w:unhideWhenUsed/>
    <w:rsid w:val="008740BD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semiHidden/>
    <w:rsid w:val="008740BD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0"/>
    <w:link w:val="22"/>
    <w:uiPriority w:val="99"/>
    <w:semiHidden/>
    <w:unhideWhenUsed/>
    <w:rsid w:val="004A0C5D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semiHidden/>
    <w:rsid w:val="004A0C5D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4A0C5D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uiPriority w:val="99"/>
    <w:rsid w:val="004A0C5D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AB1CA4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a">
    <w:name w:val="header"/>
    <w:basedOn w:val="a0"/>
    <w:link w:val="ab"/>
    <w:uiPriority w:val="99"/>
    <w:unhideWhenUsed/>
    <w:rsid w:val="00741979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741979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0"/>
    <w:link w:val="ad"/>
    <w:unhideWhenUsed/>
    <w:rsid w:val="00741979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741979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2"/>
    <w:rsid w:val="00A419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0"/>
    <w:link w:val="af0"/>
    <w:qFormat/>
    <w:rsid w:val="0066363E"/>
    <w:pPr>
      <w:jc w:val="center"/>
    </w:pPr>
    <w:rPr>
      <w:b/>
      <w:bCs/>
      <w:sz w:val="26"/>
      <w:lang/>
    </w:rPr>
  </w:style>
  <w:style w:type="character" w:customStyle="1" w:styleId="af0">
    <w:name w:val="Название Знак"/>
    <w:link w:val="af"/>
    <w:rsid w:val="0066363E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ConsPlusNonformat">
    <w:name w:val="ConsPlusNonformat"/>
    <w:rsid w:val="006636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1"/>
    <w:rsid w:val="00C817E9"/>
  </w:style>
  <w:style w:type="paragraph" w:styleId="af2">
    <w:name w:val="Plain Text"/>
    <w:basedOn w:val="a0"/>
    <w:link w:val="af3"/>
    <w:rsid w:val="00C817E9"/>
    <w:pPr>
      <w:spacing w:line="269" w:lineRule="exact"/>
      <w:ind w:firstLine="709"/>
      <w:jc w:val="both"/>
    </w:pPr>
    <w:rPr>
      <w:rFonts w:ascii="Courier New" w:hAnsi="Courier New"/>
      <w:color w:val="000000"/>
      <w:sz w:val="20"/>
      <w:szCs w:val="20"/>
      <w:lang/>
    </w:rPr>
  </w:style>
  <w:style w:type="character" w:customStyle="1" w:styleId="af3">
    <w:name w:val="Текст Знак"/>
    <w:link w:val="af2"/>
    <w:rsid w:val="00C817E9"/>
    <w:rPr>
      <w:rFonts w:ascii="Courier New" w:eastAsia="Times New Roman" w:hAnsi="Courier New"/>
      <w:color w:val="000000"/>
    </w:rPr>
  </w:style>
  <w:style w:type="paragraph" w:styleId="HTML">
    <w:name w:val="HTML Preformatted"/>
    <w:basedOn w:val="a0"/>
    <w:link w:val="HTML0"/>
    <w:uiPriority w:val="99"/>
    <w:unhideWhenUsed/>
    <w:rsid w:val="00F90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F90939"/>
    <w:rPr>
      <w:rFonts w:ascii="Courier New" w:eastAsia="Times New Roman" w:hAnsi="Courier New" w:cs="Courier New"/>
    </w:rPr>
  </w:style>
  <w:style w:type="paragraph" w:styleId="af4">
    <w:name w:val="Normal (Web)"/>
    <w:basedOn w:val="a0"/>
    <w:uiPriority w:val="99"/>
    <w:semiHidden/>
    <w:unhideWhenUsed/>
    <w:rsid w:val="00F909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63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79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123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892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0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30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8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5D8C1-CBC2-484F-8B76-EC12F108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2895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</dc:creator>
  <cp:keywords/>
  <dc:description/>
  <cp:lastModifiedBy>Заславская Кристина Валерьевна</cp:lastModifiedBy>
  <cp:revision>10</cp:revision>
  <cp:lastPrinted>2014-03-21T07:07:00Z</cp:lastPrinted>
  <dcterms:created xsi:type="dcterms:W3CDTF">2017-05-19T04:10:00Z</dcterms:created>
  <dcterms:modified xsi:type="dcterms:W3CDTF">2017-05-22T03:47:00Z</dcterms:modified>
</cp:coreProperties>
</file>